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24CFD" w14:textId="77777777" w:rsidR="00CF3028" w:rsidRPr="00E049AB" w:rsidRDefault="00CF3028" w:rsidP="00587F61">
      <w:pPr>
        <w:pStyle w:val="Heading8"/>
        <w:rPr>
          <w:lang w:val="fr-FR"/>
        </w:rPr>
      </w:pPr>
      <w:r w:rsidRPr="00E049AB">
        <w:rPr>
          <w:lang w:val="fr-FR"/>
        </w:rPr>
        <w:t xml:space="preserve">CURRICULUM VITAE </w:t>
      </w:r>
    </w:p>
    <w:p w14:paraId="519084B0" w14:textId="77777777" w:rsidR="00CF3028" w:rsidRPr="00E049AB" w:rsidRDefault="00CF3028">
      <w:pPr>
        <w:pStyle w:val="Title"/>
        <w:pBdr>
          <w:bottom w:val="single" w:sz="12" w:space="2" w:color="auto"/>
        </w:pBdr>
        <w:ind w:right="-1324"/>
        <w:jc w:val="left"/>
        <w:rPr>
          <w:rFonts w:ascii="Calibri" w:hAnsi="Calibri" w:cs="Arial"/>
          <w:color w:val="595959"/>
          <w:sz w:val="22"/>
          <w:szCs w:val="22"/>
          <w:lang w:val="fr-FR"/>
        </w:rPr>
      </w:pPr>
      <w:r w:rsidRPr="00E049AB">
        <w:rPr>
          <w:rFonts w:ascii="Calibri" w:hAnsi="Calibri" w:cs="Arial"/>
          <w:color w:val="595959"/>
          <w:sz w:val="22"/>
          <w:szCs w:val="22"/>
          <w:lang w:val="fr-FR"/>
        </w:rPr>
        <w:t>NESSA MARGUERITA LEIBHAMMER</w:t>
      </w:r>
    </w:p>
    <w:p w14:paraId="303F3AAA" w14:textId="4A609146" w:rsidR="00DA0DFB" w:rsidRPr="00E049AB" w:rsidRDefault="0054411D" w:rsidP="00DA0DFB">
      <w:pPr>
        <w:rPr>
          <w:rFonts w:ascii="Calibri" w:hAnsi="Calibri"/>
          <w:sz w:val="22"/>
          <w:szCs w:val="22"/>
        </w:rPr>
      </w:pPr>
      <w:hyperlink r:id="rId8" w:history="1">
        <w:r w:rsidR="000C7B6C" w:rsidRPr="00A16381">
          <w:rPr>
            <w:rStyle w:val="Hyperlink"/>
            <w:rFonts w:ascii="Calibri" w:hAnsi="Calibri"/>
            <w:sz w:val="22"/>
            <w:szCs w:val="22"/>
          </w:rPr>
          <w:t>nmleibhammer@gmail.com</w:t>
        </w:r>
      </w:hyperlink>
      <w:r w:rsidR="000C7B6C">
        <w:rPr>
          <w:rFonts w:ascii="Calibri" w:hAnsi="Calibri"/>
          <w:sz w:val="22"/>
          <w:szCs w:val="22"/>
        </w:rPr>
        <w:t xml:space="preserve"> </w:t>
      </w:r>
    </w:p>
    <w:p w14:paraId="04BA66BA" w14:textId="77777777" w:rsidR="000C1EC0" w:rsidRPr="00E049AB" w:rsidRDefault="000C1EC0">
      <w:pPr>
        <w:ind w:right="-565"/>
        <w:rPr>
          <w:rFonts w:ascii="Calibri" w:hAnsi="Calibri"/>
          <w:b/>
          <w:sz w:val="22"/>
          <w:szCs w:val="22"/>
        </w:rPr>
      </w:pPr>
    </w:p>
    <w:p w14:paraId="7E038E4F" w14:textId="77777777" w:rsidR="00404EAD" w:rsidRPr="00E049AB" w:rsidRDefault="00404EAD">
      <w:pPr>
        <w:ind w:right="-565"/>
        <w:rPr>
          <w:rFonts w:ascii="Calibri" w:hAnsi="Calibri"/>
          <w:sz w:val="22"/>
          <w:szCs w:val="22"/>
        </w:rPr>
      </w:pPr>
    </w:p>
    <w:p w14:paraId="69777B5C" w14:textId="77777777" w:rsidR="00441A23" w:rsidRPr="00E049AB" w:rsidRDefault="00441A23">
      <w:pPr>
        <w:ind w:right="-565"/>
        <w:rPr>
          <w:rFonts w:ascii="Calibri" w:hAnsi="Calibri"/>
          <w:sz w:val="22"/>
          <w:szCs w:val="22"/>
        </w:rPr>
      </w:pPr>
    </w:p>
    <w:p w14:paraId="27C472A2" w14:textId="77777777" w:rsidR="0053381E" w:rsidRDefault="007170D5" w:rsidP="0053381E">
      <w:pPr>
        <w:ind w:right="-565"/>
        <w:jc w:val="center"/>
        <w:rPr>
          <w:rFonts w:ascii="Calibri" w:hAnsi="Calibri"/>
          <w:sz w:val="22"/>
          <w:szCs w:val="22"/>
        </w:rPr>
      </w:pPr>
      <w:r>
        <w:rPr>
          <w:rFonts w:ascii="Calibri" w:hAnsi="Calibri"/>
          <w:noProof/>
          <w:sz w:val="22"/>
          <w:szCs w:val="22"/>
          <w:lang w:val="en-US"/>
        </w:rPr>
        <w:drawing>
          <wp:inline distT="0" distB="0" distL="0" distR="0" wp14:anchorId="21A6E55E" wp14:editId="1AB9FD2D">
            <wp:extent cx="5816600" cy="3852545"/>
            <wp:effectExtent l="0" t="0" r="0" b="8255"/>
            <wp:docPr id="1" name="Picture 1" descr="_DSC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SC211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16600" cy="3852545"/>
                    </a:xfrm>
                    <a:prstGeom prst="rect">
                      <a:avLst/>
                    </a:prstGeom>
                    <a:noFill/>
                    <a:ln>
                      <a:noFill/>
                    </a:ln>
                  </pic:spPr>
                </pic:pic>
              </a:graphicData>
            </a:graphic>
          </wp:inline>
        </w:drawing>
      </w:r>
    </w:p>
    <w:p w14:paraId="366E6E25" w14:textId="0097E991" w:rsidR="0053381E" w:rsidRPr="0053381E" w:rsidRDefault="00D97C6F" w:rsidP="0053381E">
      <w:pPr>
        <w:ind w:left="1440" w:hanging="1440"/>
        <w:rPr>
          <w:rFonts w:ascii="Calibri" w:hAnsi="Calibri" w:cs="Arial"/>
          <w:b/>
          <w:sz w:val="22"/>
          <w:szCs w:val="22"/>
        </w:rPr>
      </w:pPr>
      <w:r>
        <w:rPr>
          <w:rFonts w:ascii="Calibri" w:hAnsi="Calibri" w:cs="Arial"/>
          <w:b/>
          <w:sz w:val="22"/>
          <w:szCs w:val="22"/>
        </w:rPr>
        <w:t xml:space="preserve">     </w:t>
      </w:r>
      <w:r w:rsidR="0053381E" w:rsidRPr="0053381E">
        <w:rPr>
          <w:rFonts w:ascii="Calibri" w:hAnsi="Calibri" w:cs="Arial"/>
          <w:b/>
          <w:sz w:val="22"/>
          <w:szCs w:val="22"/>
        </w:rPr>
        <w:t>Jackson Hlungwane retrospective exhibition at the University of Johannesburg,</w:t>
      </w:r>
      <w:r w:rsidR="0053381E">
        <w:rPr>
          <w:rFonts w:ascii="Calibri" w:hAnsi="Calibri" w:cs="Arial"/>
          <w:b/>
          <w:sz w:val="22"/>
          <w:szCs w:val="22"/>
        </w:rPr>
        <w:t xml:space="preserve"> </w:t>
      </w:r>
      <w:r w:rsidR="0053381E" w:rsidRPr="0053381E">
        <w:rPr>
          <w:rFonts w:ascii="Calibri" w:hAnsi="Calibri" w:cs="Arial"/>
          <w:b/>
          <w:sz w:val="22"/>
          <w:szCs w:val="22"/>
        </w:rPr>
        <w:t>2014.</w:t>
      </w:r>
    </w:p>
    <w:p w14:paraId="45844B3F" w14:textId="77777777" w:rsidR="0053381E" w:rsidRDefault="0053381E">
      <w:pPr>
        <w:ind w:right="-565"/>
        <w:rPr>
          <w:rFonts w:ascii="Calibri" w:hAnsi="Calibri"/>
          <w:sz w:val="22"/>
          <w:szCs w:val="22"/>
        </w:rPr>
      </w:pPr>
    </w:p>
    <w:p w14:paraId="7F478680" w14:textId="77777777" w:rsidR="001029EF" w:rsidRPr="00E049AB" w:rsidRDefault="001029EF" w:rsidP="000C1EC0">
      <w:pPr>
        <w:ind w:right="-1324"/>
        <w:rPr>
          <w:rFonts w:ascii="Calibri" w:hAnsi="Calibri"/>
          <w:b/>
          <w:bCs/>
          <w:sz w:val="22"/>
          <w:szCs w:val="22"/>
        </w:rPr>
      </w:pPr>
    </w:p>
    <w:p w14:paraId="75FFDBCD" w14:textId="77777777" w:rsidR="000C1EC0" w:rsidRPr="00E049AB" w:rsidRDefault="00FC6D41" w:rsidP="000C1EC0">
      <w:pPr>
        <w:ind w:right="-1324"/>
        <w:rPr>
          <w:rFonts w:ascii="Calibri" w:hAnsi="Calibri"/>
          <w:b/>
          <w:bCs/>
          <w:sz w:val="22"/>
          <w:szCs w:val="22"/>
        </w:rPr>
      </w:pPr>
      <w:r w:rsidRPr="00E049AB">
        <w:rPr>
          <w:rFonts w:ascii="Calibri" w:hAnsi="Calibri"/>
          <w:b/>
          <w:bCs/>
          <w:sz w:val="22"/>
          <w:szCs w:val="22"/>
        </w:rPr>
        <w:t>Fellowships</w:t>
      </w:r>
    </w:p>
    <w:p w14:paraId="4B0FE63B" w14:textId="77777777" w:rsidR="006C2F1C" w:rsidRPr="00E049AB" w:rsidRDefault="006C2F1C" w:rsidP="000C1EC0">
      <w:pPr>
        <w:ind w:right="-565"/>
        <w:rPr>
          <w:rFonts w:ascii="Calibri" w:hAnsi="Calibri" w:cs="Arial"/>
          <w:sz w:val="22"/>
          <w:szCs w:val="22"/>
        </w:rPr>
      </w:pPr>
    </w:p>
    <w:p w14:paraId="3C003E73" w14:textId="0FB49453" w:rsidR="000C1EC0" w:rsidRDefault="00110D51" w:rsidP="005F40B9">
      <w:pPr>
        <w:ind w:left="1440" w:right="-565" w:hanging="1440"/>
        <w:rPr>
          <w:rFonts w:ascii="Calibri" w:hAnsi="Calibri" w:cs="Arial"/>
          <w:sz w:val="22"/>
          <w:szCs w:val="22"/>
        </w:rPr>
      </w:pPr>
      <w:r>
        <w:rPr>
          <w:rFonts w:ascii="Calibri" w:hAnsi="Calibri" w:cs="Arial"/>
          <w:sz w:val="22"/>
          <w:szCs w:val="22"/>
        </w:rPr>
        <w:t>Current</w:t>
      </w:r>
      <w:r w:rsidR="00FC6D41" w:rsidRPr="00E049AB">
        <w:rPr>
          <w:rFonts w:ascii="Calibri" w:hAnsi="Calibri" w:cs="Arial"/>
          <w:sz w:val="22"/>
          <w:szCs w:val="22"/>
        </w:rPr>
        <w:tab/>
      </w:r>
      <w:r w:rsidR="000C1EC0" w:rsidRPr="00E049AB">
        <w:rPr>
          <w:rFonts w:ascii="Calibri" w:hAnsi="Calibri" w:cs="Arial"/>
          <w:sz w:val="22"/>
          <w:szCs w:val="22"/>
        </w:rPr>
        <w:t>Research Fellow of the Archive and Public Culture Research Initiative at the University of Cape Town</w:t>
      </w:r>
      <w:r w:rsidR="00844D55" w:rsidRPr="00E049AB">
        <w:rPr>
          <w:rFonts w:ascii="Calibri" w:hAnsi="Calibri" w:cs="Arial"/>
          <w:sz w:val="22"/>
          <w:szCs w:val="22"/>
        </w:rPr>
        <w:t>.</w:t>
      </w:r>
    </w:p>
    <w:p w14:paraId="1FB95E37" w14:textId="77777777" w:rsidR="00B7519D" w:rsidRDefault="00B7519D" w:rsidP="005F40B9">
      <w:pPr>
        <w:ind w:left="1440" w:right="-565" w:hanging="1440"/>
        <w:rPr>
          <w:rFonts w:ascii="Calibri" w:hAnsi="Calibri" w:cs="Arial"/>
          <w:sz w:val="22"/>
          <w:szCs w:val="22"/>
        </w:rPr>
      </w:pPr>
    </w:p>
    <w:p w14:paraId="2560391A" w14:textId="0E7704A4" w:rsidR="00B7519D" w:rsidRDefault="00B7519D" w:rsidP="005F40B9">
      <w:pPr>
        <w:ind w:left="1440" w:right="-565" w:hanging="1440"/>
        <w:rPr>
          <w:rFonts w:ascii="Calibri" w:hAnsi="Calibri" w:cs="Arial"/>
          <w:sz w:val="22"/>
          <w:szCs w:val="22"/>
        </w:rPr>
      </w:pPr>
      <w:r>
        <w:rPr>
          <w:rFonts w:ascii="Calibri" w:hAnsi="Calibri" w:cs="Arial"/>
          <w:sz w:val="22"/>
          <w:szCs w:val="22"/>
        </w:rPr>
        <w:tab/>
        <w:t>Heritage Objects Specialist Advisor to South African Heritage Resources Agency (SAHRA)</w:t>
      </w:r>
    </w:p>
    <w:p w14:paraId="2DF1D173" w14:textId="77777777" w:rsidR="00110D51" w:rsidRPr="00E049AB" w:rsidRDefault="00110D51" w:rsidP="00110D51">
      <w:pPr>
        <w:ind w:right="-1324"/>
        <w:rPr>
          <w:rFonts w:ascii="Calibri" w:hAnsi="Calibri"/>
          <w:b/>
          <w:bCs/>
          <w:sz w:val="22"/>
          <w:szCs w:val="22"/>
        </w:rPr>
      </w:pPr>
    </w:p>
    <w:p w14:paraId="30FCF02F" w14:textId="77777777" w:rsidR="00110D51" w:rsidRPr="00E049AB" w:rsidRDefault="00110D51" w:rsidP="00110D51">
      <w:pPr>
        <w:pStyle w:val="DefaultText"/>
        <w:ind w:left="1440" w:hanging="1440"/>
        <w:rPr>
          <w:rFonts w:ascii="Calibri" w:hAnsi="Calibri"/>
          <w:sz w:val="22"/>
          <w:szCs w:val="22"/>
        </w:rPr>
      </w:pPr>
      <w:r w:rsidRPr="00E049AB">
        <w:rPr>
          <w:rFonts w:ascii="Calibri" w:hAnsi="Calibri"/>
          <w:bCs/>
          <w:sz w:val="22"/>
          <w:szCs w:val="22"/>
        </w:rPr>
        <w:t xml:space="preserve">2012-3 </w:t>
      </w:r>
      <w:r w:rsidRPr="00E049AB">
        <w:rPr>
          <w:rFonts w:ascii="Calibri" w:hAnsi="Calibri"/>
          <w:bCs/>
          <w:sz w:val="22"/>
          <w:szCs w:val="22"/>
        </w:rPr>
        <w:tab/>
        <w:t xml:space="preserve">Visiting </w:t>
      </w:r>
      <w:r w:rsidRPr="00E049AB">
        <w:rPr>
          <w:rFonts w:ascii="Calibri" w:hAnsi="Calibri"/>
          <w:sz w:val="22"/>
          <w:szCs w:val="22"/>
        </w:rPr>
        <w:t>Research Fellow at Center for African Studies, Cambridge University, UK</w:t>
      </w:r>
    </w:p>
    <w:p w14:paraId="729718E2" w14:textId="77777777" w:rsidR="00110D51" w:rsidRDefault="00110D51" w:rsidP="00110D51">
      <w:pPr>
        <w:pStyle w:val="DefaultText"/>
        <w:ind w:left="1440" w:hanging="1440"/>
        <w:rPr>
          <w:rFonts w:ascii="Calibri" w:hAnsi="Calibri"/>
          <w:i/>
          <w:iCs/>
          <w:sz w:val="22"/>
          <w:szCs w:val="22"/>
        </w:rPr>
      </w:pPr>
      <w:r w:rsidRPr="00E049AB">
        <w:rPr>
          <w:rFonts w:ascii="Calibri" w:hAnsi="Calibri"/>
          <w:sz w:val="22"/>
          <w:szCs w:val="22"/>
        </w:rPr>
        <w:tab/>
        <w:t xml:space="preserve">participating in </w:t>
      </w:r>
      <w:r w:rsidRPr="00E049AB">
        <w:rPr>
          <w:rFonts w:ascii="Calibri" w:hAnsi="Calibri"/>
          <w:i/>
          <w:iCs/>
          <w:sz w:val="22"/>
          <w:szCs w:val="22"/>
        </w:rPr>
        <w:t>Cambridge/Africa Research Programme – Art and Museums in Africa</w:t>
      </w:r>
      <w:r>
        <w:rPr>
          <w:rFonts w:ascii="Calibri" w:hAnsi="Calibri"/>
          <w:i/>
          <w:iCs/>
          <w:sz w:val="22"/>
          <w:szCs w:val="22"/>
        </w:rPr>
        <w:t>.</w:t>
      </w:r>
    </w:p>
    <w:p w14:paraId="54E78B59" w14:textId="77777777" w:rsidR="00C268F9" w:rsidRDefault="00C268F9" w:rsidP="00110D51">
      <w:pPr>
        <w:pStyle w:val="DefaultText"/>
        <w:ind w:left="1440" w:hanging="1440"/>
        <w:rPr>
          <w:rFonts w:ascii="Calibri" w:hAnsi="Calibri"/>
          <w:i/>
          <w:iCs/>
          <w:sz w:val="22"/>
          <w:szCs w:val="22"/>
        </w:rPr>
      </w:pPr>
    </w:p>
    <w:p w14:paraId="51D9B743" w14:textId="77777777" w:rsidR="00C268F9" w:rsidRDefault="00C268F9" w:rsidP="00110D51">
      <w:pPr>
        <w:pStyle w:val="DefaultText"/>
        <w:ind w:left="1440" w:hanging="1440"/>
        <w:rPr>
          <w:rFonts w:ascii="Calibri" w:hAnsi="Calibri"/>
          <w:i/>
          <w:iCs/>
          <w:sz w:val="22"/>
          <w:szCs w:val="22"/>
        </w:rPr>
      </w:pPr>
    </w:p>
    <w:p w14:paraId="6FE1E178" w14:textId="77777777" w:rsidR="00C268F9" w:rsidRDefault="00C268F9" w:rsidP="00C268F9">
      <w:pPr>
        <w:tabs>
          <w:tab w:val="left" w:pos="10348"/>
        </w:tabs>
        <w:ind w:right="-565"/>
        <w:rPr>
          <w:rFonts w:ascii="Calibri" w:hAnsi="Calibri"/>
          <w:b/>
          <w:sz w:val="22"/>
          <w:szCs w:val="22"/>
        </w:rPr>
      </w:pPr>
      <w:r w:rsidRPr="00E049AB">
        <w:rPr>
          <w:rFonts w:ascii="Calibri" w:hAnsi="Calibri"/>
          <w:b/>
          <w:sz w:val="22"/>
          <w:szCs w:val="22"/>
        </w:rPr>
        <w:t>Awards:</w:t>
      </w:r>
    </w:p>
    <w:p w14:paraId="4793AAA2" w14:textId="77777777" w:rsidR="00C268F9" w:rsidRDefault="00C268F9" w:rsidP="00C268F9">
      <w:pPr>
        <w:tabs>
          <w:tab w:val="left" w:pos="10348"/>
        </w:tabs>
        <w:ind w:right="-565"/>
        <w:rPr>
          <w:rFonts w:ascii="Calibri" w:hAnsi="Calibri"/>
          <w:sz w:val="22"/>
          <w:szCs w:val="22"/>
        </w:rPr>
      </w:pPr>
    </w:p>
    <w:p w14:paraId="0705F461" w14:textId="77777777" w:rsidR="00C268F9" w:rsidRDefault="00C268F9" w:rsidP="00C268F9">
      <w:pPr>
        <w:tabs>
          <w:tab w:val="left" w:pos="10348"/>
        </w:tabs>
        <w:ind w:right="-565"/>
        <w:rPr>
          <w:rFonts w:ascii="Arial" w:hAnsi="Arial" w:cs="Arial"/>
          <w:i/>
          <w:color w:val="000000"/>
        </w:rPr>
      </w:pPr>
      <w:r w:rsidRPr="00CA7B52">
        <w:rPr>
          <w:rFonts w:ascii="Calibri" w:hAnsi="Calibri"/>
          <w:sz w:val="22"/>
          <w:szCs w:val="22"/>
        </w:rPr>
        <w:t>2017</w:t>
      </w:r>
      <w:r>
        <w:rPr>
          <w:rFonts w:ascii="Calibri" w:hAnsi="Calibri"/>
          <w:sz w:val="22"/>
          <w:szCs w:val="22"/>
        </w:rPr>
        <w:t xml:space="preserve">                    </w:t>
      </w:r>
      <w:r w:rsidRPr="009A6189">
        <w:rPr>
          <w:rFonts w:ascii="Arial" w:hAnsi="Arial" w:cs="Arial"/>
          <w:i/>
          <w:color w:val="000000"/>
        </w:rPr>
        <w:t>Tribing and Untribing the Archive: Identity and the Material Record in Southern KwaZulu-</w:t>
      </w:r>
    </w:p>
    <w:p w14:paraId="0A7CD375" w14:textId="3579F7A5" w:rsidR="00C268F9" w:rsidRDefault="00C268F9" w:rsidP="00C268F9">
      <w:pPr>
        <w:tabs>
          <w:tab w:val="left" w:pos="10348"/>
        </w:tabs>
        <w:ind w:right="-565"/>
        <w:rPr>
          <w:rFonts w:ascii="Arial" w:hAnsi="Arial" w:cs="Arial"/>
          <w:color w:val="000000"/>
        </w:rPr>
      </w:pPr>
      <w:r>
        <w:rPr>
          <w:rFonts w:ascii="Arial" w:hAnsi="Arial" w:cs="Arial"/>
          <w:i/>
          <w:color w:val="000000"/>
        </w:rPr>
        <w:t xml:space="preserve">                           </w:t>
      </w:r>
      <w:r w:rsidRPr="009A6189">
        <w:rPr>
          <w:rFonts w:ascii="Arial" w:hAnsi="Arial" w:cs="Arial"/>
          <w:i/>
          <w:color w:val="000000"/>
        </w:rPr>
        <w:t>Natal in the Late Independent and Colonial Periods</w:t>
      </w:r>
      <w:r>
        <w:rPr>
          <w:rFonts w:ascii="Arial" w:hAnsi="Arial" w:cs="Arial"/>
          <w:i/>
          <w:color w:val="000000"/>
        </w:rPr>
        <w:t xml:space="preserve"> </w:t>
      </w:r>
      <w:r w:rsidR="00620167">
        <w:rPr>
          <w:rFonts w:ascii="Arial" w:hAnsi="Arial" w:cs="Arial"/>
          <w:color w:val="000000"/>
        </w:rPr>
        <w:t xml:space="preserve">- </w:t>
      </w:r>
      <w:bookmarkStart w:id="0" w:name="_GoBack"/>
      <w:bookmarkEnd w:id="0"/>
      <w:r>
        <w:rPr>
          <w:rFonts w:ascii="Arial" w:hAnsi="Arial" w:cs="Arial"/>
          <w:color w:val="000000"/>
        </w:rPr>
        <w:t>Choice award for</w:t>
      </w:r>
    </w:p>
    <w:p w14:paraId="71C8D50A" w14:textId="77777777" w:rsidR="00C268F9" w:rsidRPr="00CA7B52" w:rsidRDefault="00C268F9" w:rsidP="00C268F9">
      <w:pPr>
        <w:tabs>
          <w:tab w:val="left" w:pos="10348"/>
        </w:tabs>
        <w:ind w:right="-565"/>
        <w:rPr>
          <w:rFonts w:ascii="Calibri" w:hAnsi="Calibri"/>
          <w:sz w:val="22"/>
          <w:szCs w:val="22"/>
        </w:rPr>
      </w:pPr>
      <w:r>
        <w:rPr>
          <w:rFonts w:ascii="Arial" w:hAnsi="Arial" w:cs="Arial"/>
          <w:color w:val="000000"/>
        </w:rPr>
        <w:t xml:space="preserve">                          Outstanding Academic Publications</w:t>
      </w:r>
    </w:p>
    <w:p w14:paraId="40A1E0E9" w14:textId="77777777" w:rsidR="00C268F9" w:rsidRPr="00E049AB" w:rsidRDefault="00C268F9" w:rsidP="00C268F9">
      <w:pPr>
        <w:tabs>
          <w:tab w:val="left" w:pos="10348"/>
        </w:tabs>
        <w:ind w:right="-565"/>
        <w:rPr>
          <w:rFonts w:ascii="Calibri" w:hAnsi="Calibri"/>
          <w:b/>
          <w:sz w:val="22"/>
          <w:szCs w:val="22"/>
        </w:rPr>
      </w:pPr>
    </w:p>
    <w:p w14:paraId="1D3E234A" w14:textId="77777777" w:rsidR="00C268F9" w:rsidRPr="00E049AB" w:rsidRDefault="00C268F9" w:rsidP="00C268F9">
      <w:pPr>
        <w:tabs>
          <w:tab w:val="left" w:pos="10348"/>
        </w:tabs>
        <w:ind w:right="-565"/>
        <w:rPr>
          <w:rFonts w:ascii="Calibri" w:hAnsi="Calibri"/>
          <w:sz w:val="22"/>
          <w:szCs w:val="22"/>
        </w:rPr>
      </w:pPr>
      <w:r w:rsidRPr="00E049AB">
        <w:rPr>
          <w:rFonts w:ascii="Calibri" w:hAnsi="Calibri"/>
          <w:sz w:val="22"/>
          <w:szCs w:val="22"/>
        </w:rPr>
        <w:t>2009</w:t>
      </w:r>
      <w:r>
        <w:rPr>
          <w:rFonts w:ascii="Calibri" w:hAnsi="Calibri"/>
          <w:sz w:val="22"/>
          <w:szCs w:val="22"/>
        </w:rPr>
        <w:t xml:space="preserve">                    </w:t>
      </w:r>
      <w:r w:rsidRPr="00E049AB">
        <w:rPr>
          <w:rFonts w:ascii="Calibri" w:hAnsi="Calibri"/>
          <w:i/>
          <w:sz w:val="22"/>
          <w:szCs w:val="22"/>
        </w:rPr>
        <w:t>Dungamanzi/Stirring Waters</w:t>
      </w:r>
      <w:r w:rsidRPr="00E049AB">
        <w:rPr>
          <w:rFonts w:ascii="Calibri" w:hAnsi="Calibri"/>
          <w:sz w:val="22"/>
          <w:szCs w:val="22"/>
        </w:rPr>
        <w:t xml:space="preserve"> project shortlisted for a BASA award.</w:t>
      </w:r>
      <w:r w:rsidRPr="00E049AB">
        <w:rPr>
          <w:rFonts w:ascii="Calibri" w:hAnsi="Calibri"/>
          <w:sz w:val="22"/>
          <w:szCs w:val="22"/>
        </w:rPr>
        <w:tab/>
      </w:r>
      <w:r w:rsidRPr="00E049AB">
        <w:rPr>
          <w:rFonts w:ascii="Calibri" w:hAnsi="Calibri"/>
          <w:sz w:val="22"/>
          <w:szCs w:val="22"/>
        </w:rPr>
        <w:tab/>
      </w:r>
      <w:r w:rsidRPr="00E049AB">
        <w:rPr>
          <w:rFonts w:ascii="Calibri" w:hAnsi="Calibri"/>
          <w:sz w:val="22"/>
          <w:szCs w:val="22"/>
        </w:rPr>
        <w:tab/>
      </w:r>
    </w:p>
    <w:p w14:paraId="73DC7CC9" w14:textId="77777777" w:rsidR="00C268F9" w:rsidRPr="00E049AB" w:rsidRDefault="00C268F9" w:rsidP="00C268F9">
      <w:pPr>
        <w:tabs>
          <w:tab w:val="left" w:pos="10348"/>
        </w:tabs>
        <w:ind w:right="-565"/>
        <w:rPr>
          <w:rFonts w:ascii="Calibri" w:hAnsi="Calibri"/>
          <w:b/>
          <w:sz w:val="22"/>
          <w:szCs w:val="22"/>
        </w:rPr>
      </w:pPr>
    </w:p>
    <w:p w14:paraId="6CAC1FFB" w14:textId="7165931B" w:rsidR="00C268F9" w:rsidRPr="00E049AB" w:rsidRDefault="00C268F9" w:rsidP="00C268F9">
      <w:pPr>
        <w:tabs>
          <w:tab w:val="left" w:pos="10348"/>
        </w:tabs>
        <w:ind w:left="1418" w:right="-565" w:hanging="1418"/>
        <w:rPr>
          <w:rFonts w:ascii="Calibri" w:hAnsi="Calibri"/>
          <w:snapToGrid w:val="0"/>
          <w:sz w:val="22"/>
          <w:szCs w:val="22"/>
        </w:rPr>
      </w:pPr>
      <w:r>
        <w:rPr>
          <w:rFonts w:ascii="Calibri" w:hAnsi="Calibri"/>
          <w:bCs/>
          <w:sz w:val="22"/>
          <w:szCs w:val="22"/>
        </w:rPr>
        <w:lastRenderedPageBreak/>
        <w:t xml:space="preserve">2003             </w:t>
      </w:r>
      <w:r>
        <w:rPr>
          <w:rFonts w:ascii="Calibri" w:hAnsi="Calibri"/>
          <w:bCs/>
          <w:sz w:val="22"/>
          <w:szCs w:val="22"/>
        </w:rPr>
        <w:tab/>
      </w:r>
      <w:r w:rsidRPr="00E049AB">
        <w:rPr>
          <w:rFonts w:ascii="Calibri" w:hAnsi="Calibri"/>
          <w:bCs/>
          <w:snapToGrid w:val="0"/>
          <w:sz w:val="22"/>
          <w:szCs w:val="22"/>
        </w:rPr>
        <w:t>Arts</w:t>
      </w:r>
      <w:r w:rsidRPr="00E049AB">
        <w:rPr>
          <w:rFonts w:ascii="Calibri" w:hAnsi="Calibri"/>
          <w:snapToGrid w:val="0"/>
          <w:sz w:val="22"/>
          <w:szCs w:val="22"/>
        </w:rPr>
        <w:t xml:space="preserve"> and Culture Portfolio of the MTN Foundation received the Mail &amp; Guardian/Nedbank Arts and Culture Trust Award for the ‘</w:t>
      </w:r>
      <w:r w:rsidRPr="00E049AB">
        <w:rPr>
          <w:rFonts w:ascii="Calibri" w:hAnsi="Calibri"/>
          <w:i/>
          <w:iCs/>
          <w:snapToGrid w:val="0"/>
          <w:sz w:val="22"/>
          <w:szCs w:val="22"/>
        </w:rPr>
        <w:t>Organisation in Support of Developmental Arts and Culture’.</w:t>
      </w:r>
    </w:p>
    <w:p w14:paraId="2253CEDB" w14:textId="77777777" w:rsidR="00C268F9" w:rsidRPr="00E049AB" w:rsidRDefault="00C268F9" w:rsidP="00C268F9">
      <w:pPr>
        <w:tabs>
          <w:tab w:val="left" w:pos="10348"/>
        </w:tabs>
        <w:ind w:right="-565"/>
        <w:rPr>
          <w:rFonts w:ascii="Calibri" w:hAnsi="Calibri"/>
          <w:b/>
          <w:sz w:val="22"/>
          <w:szCs w:val="22"/>
        </w:rPr>
      </w:pPr>
    </w:p>
    <w:p w14:paraId="043365FA" w14:textId="77777777" w:rsidR="00C268F9" w:rsidRPr="00E049AB" w:rsidRDefault="00C268F9" w:rsidP="00C268F9">
      <w:pPr>
        <w:pStyle w:val="Heading3"/>
        <w:tabs>
          <w:tab w:val="left" w:pos="10348"/>
        </w:tabs>
        <w:ind w:right="-565"/>
        <w:rPr>
          <w:rFonts w:ascii="Calibri" w:hAnsi="Calibri"/>
          <w:i/>
          <w:snapToGrid w:val="0"/>
          <w:sz w:val="22"/>
          <w:szCs w:val="22"/>
        </w:rPr>
      </w:pPr>
      <w:r w:rsidRPr="00E049AB">
        <w:rPr>
          <w:rFonts w:ascii="Calibri" w:hAnsi="Calibri"/>
          <w:sz w:val="22"/>
          <w:szCs w:val="22"/>
        </w:rPr>
        <w:t>1999</w:t>
      </w:r>
      <w:r w:rsidRPr="00E049AB">
        <w:rPr>
          <w:rFonts w:ascii="Calibri" w:hAnsi="Calibri"/>
          <w:sz w:val="22"/>
          <w:szCs w:val="22"/>
        </w:rPr>
        <w:tab/>
        <w:t>Nominated for the President’s Award for exhibition and c</w:t>
      </w:r>
      <w:r w:rsidRPr="00E049AB">
        <w:rPr>
          <w:rFonts w:ascii="Calibri" w:hAnsi="Calibri"/>
          <w:snapToGrid w:val="0"/>
          <w:sz w:val="22"/>
          <w:szCs w:val="22"/>
        </w:rPr>
        <w:t xml:space="preserve">atalogue </w:t>
      </w:r>
      <w:r w:rsidRPr="00E049AB">
        <w:rPr>
          <w:rFonts w:ascii="Calibri" w:hAnsi="Calibri"/>
          <w:i/>
          <w:snapToGrid w:val="0"/>
          <w:sz w:val="22"/>
          <w:szCs w:val="22"/>
        </w:rPr>
        <w:t>Evocations of the</w:t>
      </w:r>
    </w:p>
    <w:p w14:paraId="42DBE70F" w14:textId="77777777" w:rsidR="00C268F9" w:rsidRPr="00E049AB" w:rsidRDefault="00C268F9" w:rsidP="00C268F9">
      <w:pPr>
        <w:pStyle w:val="Heading3"/>
        <w:tabs>
          <w:tab w:val="left" w:pos="10348"/>
        </w:tabs>
        <w:ind w:right="-565"/>
        <w:rPr>
          <w:rFonts w:ascii="Calibri" w:hAnsi="Calibri"/>
          <w:i/>
          <w:snapToGrid w:val="0"/>
          <w:sz w:val="22"/>
          <w:szCs w:val="22"/>
        </w:rPr>
      </w:pPr>
      <w:r w:rsidRPr="00E049AB">
        <w:rPr>
          <w:rFonts w:ascii="Calibri" w:hAnsi="Calibri"/>
          <w:i/>
          <w:snapToGrid w:val="0"/>
          <w:sz w:val="22"/>
          <w:szCs w:val="22"/>
        </w:rPr>
        <w:t xml:space="preserve">                         </w:t>
      </w:r>
      <w:r w:rsidRPr="00E049AB">
        <w:rPr>
          <w:rFonts w:ascii="Calibri" w:hAnsi="Calibri"/>
          <w:i/>
          <w:snapToGrid w:val="0"/>
          <w:sz w:val="22"/>
          <w:szCs w:val="22"/>
        </w:rPr>
        <w:tab/>
        <w:t>Child: Fertility Figures from the southern African region.</w:t>
      </w:r>
    </w:p>
    <w:p w14:paraId="093C0FFB" w14:textId="77777777" w:rsidR="00C268F9" w:rsidRPr="00E049AB" w:rsidRDefault="00C268F9" w:rsidP="00C268F9">
      <w:pPr>
        <w:rPr>
          <w:rFonts w:ascii="Calibri" w:hAnsi="Calibri"/>
          <w:sz w:val="22"/>
          <w:szCs w:val="22"/>
        </w:rPr>
      </w:pPr>
    </w:p>
    <w:p w14:paraId="603DC861" w14:textId="77777777" w:rsidR="00C268F9" w:rsidRPr="00E049AB" w:rsidRDefault="00C268F9" w:rsidP="00C268F9">
      <w:pPr>
        <w:pStyle w:val="BodyTextIndent2"/>
        <w:tabs>
          <w:tab w:val="left" w:pos="3544"/>
          <w:tab w:val="left" w:pos="10348"/>
        </w:tabs>
        <w:ind w:left="0" w:right="-565"/>
        <w:rPr>
          <w:rFonts w:ascii="Calibri" w:hAnsi="Calibri"/>
          <w:i w:val="0"/>
          <w:sz w:val="22"/>
          <w:szCs w:val="22"/>
        </w:rPr>
      </w:pPr>
      <w:r>
        <w:rPr>
          <w:rFonts w:ascii="Calibri" w:hAnsi="Calibri"/>
          <w:i w:val="0"/>
          <w:sz w:val="22"/>
          <w:szCs w:val="22"/>
        </w:rPr>
        <w:t xml:space="preserve">1999                     </w:t>
      </w:r>
      <w:r w:rsidRPr="00E049AB">
        <w:rPr>
          <w:rFonts w:ascii="Calibri" w:hAnsi="Calibri"/>
          <w:i w:val="0"/>
          <w:sz w:val="22"/>
          <w:szCs w:val="22"/>
        </w:rPr>
        <w:t>MTN Art Institute was the BASA winner of the ‘Best use of a Commission of New Art’.</w:t>
      </w:r>
    </w:p>
    <w:p w14:paraId="3D3D13EB" w14:textId="77777777" w:rsidR="00C268F9" w:rsidRPr="00E049AB" w:rsidRDefault="00C268F9" w:rsidP="00C268F9">
      <w:pPr>
        <w:pStyle w:val="BodyTextIndent2"/>
        <w:tabs>
          <w:tab w:val="left" w:pos="3544"/>
          <w:tab w:val="left" w:pos="10348"/>
        </w:tabs>
        <w:ind w:left="0" w:right="-565"/>
        <w:rPr>
          <w:rFonts w:ascii="Calibri" w:hAnsi="Calibri"/>
          <w:i w:val="0"/>
          <w:sz w:val="22"/>
          <w:szCs w:val="22"/>
        </w:rPr>
      </w:pPr>
      <w:r w:rsidRPr="00E049AB">
        <w:rPr>
          <w:rFonts w:ascii="Calibri" w:hAnsi="Calibri"/>
          <w:i w:val="0"/>
          <w:sz w:val="22"/>
          <w:szCs w:val="22"/>
        </w:rPr>
        <w:tab/>
      </w:r>
    </w:p>
    <w:p w14:paraId="6B3200AD" w14:textId="77777777" w:rsidR="00C268F9" w:rsidRPr="00E049AB" w:rsidRDefault="00C268F9" w:rsidP="00C268F9">
      <w:pPr>
        <w:pStyle w:val="BodyTextIndent"/>
        <w:numPr>
          <w:ilvl w:val="0"/>
          <w:numId w:val="9"/>
        </w:numPr>
        <w:tabs>
          <w:tab w:val="left" w:pos="3544"/>
          <w:tab w:val="left" w:pos="10348"/>
        </w:tabs>
        <w:ind w:right="-565"/>
        <w:rPr>
          <w:rFonts w:ascii="Calibri" w:hAnsi="Calibri"/>
          <w:sz w:val="22"/>
          <w:szCs w:val="22"/>
        </w:rPr>
      </w:pPr>
      <w:r w:rsidRPr="00E049AB">
        <w:rPr>
          <w:rFonts w:ascii="Calibri" w:hAnsi="Calibri"/>
          <w:sz w:val="22"/>
          <w:szCs w:val="22"/>
        </w:rPr>
        <w:t>Standard Bank Group Foundation of African Art Scholarship award.</w:t>
      </w:r>
    </w:p>
    <w:p w14:paraId="7850D2AC" w14:textId="77777777" w:rsidR="00C268F9" w:rsidRPr="00E049AB" w:rsidRDefault="00C268F9" w:rsidP="00C268F9">
      <w:pPr>
        <w:pStyle w:val="BodyTextIndent"/>
        <w:tabs>
          <w:tab w:val="left" w:pos="3544"/>
          <w:tab w:val="left" w:pos="10348"/>
        </w:tabs>
        <w:ind w:left="0" w:right="-565" w:firstLine="0"/>
        <w:rPr>
          <w:rFonts w:ascii="Calibri" w:hAnsi="Calibri"/>
          <w:sz w:val="22"/>
          <w:szCs w:val="22"/>
        </w:rPr>
      </w:pPr>
    </w:p>
    <w:p w14:paraId="29A27FD4" w14:textId="77777777" w:rsidR="00110D51" w:rsidRPr="00E049AB" w:rsidRDefault="00110D51" w:rsidP="00110D51">
      <w:pPr>
        <w:ind w:right="-1324"/>
        <w:rPr>
          <w:rFonts w:ascii="Calibri" w:hAnsi="Calibri"/>
          <w:bCs/>
          <w:sz w:val="22"/>
          <w:szCs w:val="22"/>
        </w:rPr>
      </w:pPr>
    </w:p>
    <w:p w14:paraId="0D96C72F" w14:textId="77777777" w:rsidR="00CA7B52" w:rsidRDefault="00CA7B52">
      <w:pPr>
        <w:ind w:right="-565"/>
        <w:rPr>
          <w:rFonts w:ascii="Calibri" w:hAnsi="Calibri"/>
          <w:b/>
          <w:sz w:val="22"/>
          <w:szCs w:val="22"/>
        </w:rPr>
      </w:pPr>
    </w:p>
    <w:p w14:paraId="0D9DBE8E" w14:textId="77777777" w:rsidR="00CF3028" w:rsidRPr="00E049AB" w:rsidRDefault="00CF3028">
      <w:pPr>
        <w:ind w:right="-565"/>
        <w:rPr>
          <w:rFonts w:ascii="Calibri" w:hAnsi="Calibri"/>
          <w:b/>
          <w:sz w:val="22"/>
          <w:szCs w:val="22"/>
        </w:rPr>
      </w:pPr>
      <w:r w:rsidRPr="00E049AB">
        <w:rPr>
          <w:rFonts w:ascii="Calibri" w:hAnsi="Calibri"/>
          <w:b/>
          <w:sz w:val="22"/>
          <w:szCs w:val="22"/>
        </w:rPr>
        <w:t>Education</w:t>
      </w:r>
    </w:p>
    <w:p w14:paraId="77A3F2D2" w14:textId="77777777" w:rsidR="00CF3028" w:rsidRPr="00E049AB" w:rsidRDefault="00CF3028">
      <w:pPr>
        <w:ind w:right="-565"/>
        <w:rPr>
          <w:rFonts w:ascii="Calibri" w:hAnsi="Calibri"/>
          <w:b/>
          <w:sz w:val="22"/>
          <w:szCs w:val="22"/>
        </w:rPr>
      </w:pPr>
    </w:p>
    <w:p w14:paraId="67A76D0E" w14:textId="77777777" w:rsidR="00A41150" w:rsidRDefault="00CF3028" w:rsidP="00A41150">
      <w:pPr>
        <w:ind w:left="1418" w:right="-565" w:hanging="1440"/>
        <w:rPr>
          <w:rFonts w:ascii="Calibri" w:hAnsi="Calibri"/>
          <w:sz w:val="22"/>
          <w:szCs w:val="22"/>
        </w:rPr>
      </w:pPr>
      <w:r w:rsidRPr="00E049AB">
        <w:rPr>
          <w:rFonts w:ascii="Calibri" w:hAnsi="Calibri"/>
          <w:sz w:val="22"/>
          <w:szCs w:val="22"/>
        </w:rPr>
        <w:t xml:space="preserve">2001 </w:t>
      </w:r>
      <w:r w:rsidRPr="00E049AB">
        <w:rPr>
          <w:rFonts w:ascii="Calibri" w:hAnsi="Calibri"/>
          <w:sz w:val="22"/>
          <w:szCs w:val="22"/>
        </w:rPr>
        <w:tab/>
        <w:t>Master of Arts in Pre-colonial Studies (with distinction), U</w:t>
      </w:r>
      <w:r w:rsidR="00A41150">
        <w:rPr>
          <w:rFonts w:ascii="Calibri" w:hAnsi="Calibri"/>
          <w:sz w:val="22"/>
          <w:szCs w:val="22"/>
        </w:rPr>
        <w:t>niversity of the Witwatersrand.</w:t>
      </w:r>
    </w:p>
    <w:p w14:paraId="1D0F9B36" w14:textId="77777777" w:rsidR="00CF3028" w:rsidRDefault="004F6152" w:rsidP="00A41150">
      <w:pPr>
        <w:ind w:left="1418" w:right="-565" w:hanging="1440"/>
        <w:rPr>
          <w:rFonts w:ascii="Calibri" w:hAnsi="Calibri"/>
          <w:sz w:val="22"/>
          <w:szCs w:val="22"/>
        </w:rPr>
      </w:pPr>
      <w:r w:rsidRPr="00E049AB">
        <w:rPr>
          <w:rFonts w:ascii="Calibri" w:hAnsi="Calibri"/>
          <w:sz w:val="22"/>
          <w:szCs w:val="22"/>
        </w:rPr>
        <w:t>1990</w:t>
      </w:r>
      <w:r w:rsidRPr="00E049AB">
        <w:rPr>
          <w:rFonts w:ascii="Calibri" w:hAnsi="Calibri"/>
          <w:sz w:val="22"/>
          <w:szCs w:val="22"/>
        </w:rPr>
        <w:tab/>
      </w:r>
      <w:r w:rsidRPr="00E049AB">
        <w:rPr>
          <w:rFonts w:ascii="Calibri" w:hAnsi="Calibri"/>
          <w:sz w:val="22"/>
          <w:szCs w:val="22"/>
        </w:rPr>
        <w:tab/>
      </w:r>
      <w:r w:rsidR="00CF3028" w:rsidRPr="00E049AB">
        <w:rPr>
          <w:rFonts w:ascii="Calibri" w:hAnsi="Calibri"/>
          <w:sz w:val="22"/>
          <w:szCs w:val="22"/>
        </w:rPr>
        <w:t>BA Fine Arts (Honours) University of the Witwatersrand.</w:t>
      </w:r>
    </w:p>
    <w:p w14:paraId="7AC23A62" w14:textId="77777777" w:rsidR="00316C57" w:rsidRPr="00E049AB" w:rsidRDefault="00316C57" w:rsidP="00A41150">
      <w:pPr>
        <w:ind w:left="1418" w:right="-565" w:hanging="1440"/>
        <w:rPr>
          <w:rFonts w:ascii="Calibri" w:hAnsi="Calibri"/>
          <w:sz w:val="22"/>
          <w:szCs w:val="22"/>
        </w:rPr>
      </w:pPr>
      <w:r>
        <w:rPr>
          <w:rFonts w:ascii="Calibri" w:hAnsi="Calibri"/>
          <w:sz w:val="22"/>
          <w:szCs w:val="22"/>
        </w:rPr>
        <w:t>1970-2</w:t>
      </w:r>
      <w:r>
        <w:rPr>
          <w:rFonts w:ascii="Calibri" w:hAnsi="Calibri"/>
          <w:sz w:val="22"/>
          <w:szCs w:val="22"/>
        </w:rPr>
        <w:tab/>
        <w:t>B</w:t>
      </w:r>
      <w:r w:rsidR="00F51780">
        <w:rPr>
          <w:rFonts w:ascii="Calibri" w:hAnsi="Calibri"/>
          <w:sz w:val="22"/>
          <w:szCs w:val="22"/>
        </w:rPr>
        <w:t>.</w:t>
      </w:r>
      <w:r>
        <w:rPr>
          <w:rFonts w:ascii="Calibri" w:hAnsi="Calibri"/>
          <w:sz w:val="22"/>
          <w:szCs w:val="22"/>
        </w:rPr>
        <w:t xml:space="preserve"> Architecture. University of Cape Town</w:t>
      </w:r>
    </w:p>
    <w:p w14:paraId="0846C4A8" w14:textId="77777777" w:rsidR="00CF3028" w:rsidRPr="00E049AB" w:rsidRDefault="00CF3028">
      <w:pPr>
        <w:ind w:right="-565"/>
        <w:rPr>
          <w:rFonts w:ascii="Calibri" w:hAnsi="Calibri"/>
          <w:sz w:val="22"/>
          <w:szCs w:val="22"/>
        </w:rPr>
      </w:pPr>
    </w:p>
    <w:p w14:paraId="182A1B47" w14:textId="77777777" w:rsidR="00990F96" w:rsidRDefault="00990F96" w:rsidP="001F5DA3">
      <w:pPr>
        <w:rPr>
          <w:rFonts w:asciiTheme="majorHAnsi" w:hAnsiTheme="majorHAnsi"/>
          <w:b/>
          <w:sz w:val="22"/>
          <w:szCs w:val="22"/>
        </w:rPr>
      </w:pPr>
    </w:p>
    <w:p w14:paraId="2265340F" w14:textId="77777777" w:rsidR="00990F96" w:rsidRDefault="00990F96" w:rsidP="001F5DA3">
      <w:pPr>
        <w:rPr>
          <w:rFonts w:asciiTheme="majorHAnsi" w:hAnsiTheme="majorHAnsi"/>
          <w:b/>
          <w:sz w:val="22"/>
          <w:szCs w:val="22"/>
        </w:rPr>
      </w:pPr>
    </w:p>
    <w:p w14:paraId="175C4639" w14:textId="7D0FA44A" w:rsidR="001F5DA3" w:rsidRDefault="00FF0B06" w:rsidP="001F5DA3">
      <w:pPr>
        <w:rPr>
          <w:rFonts w:asciiTheme="majorHAnsi" w:hAnsiTheme="majorHAnsi"/>
          <w:b/>
          <w:sz w:val="22"/>
          <w:szCs w:val="22"/>
        </w:rPr>
      </w:pPr>
      <w:r w:rsidRPr="00FF0B06">
        <w:rPr>
          <w:rFonts w:asciiTheme="majorHAnsi" w:hAnsiTheme="majorHAnsi"/>
          <w:b/>
          <w:sz w:val="22"/>
          <w:szCs w:val="22"/>
        </w:rPr>
        <w:t>Professional positions</w:t>
      </w:r>
    </w:p>
    <w:p w14:paraId="7D95A3A8" w14:textId="77777777" w:rsidR="008511AE" w:rsidRDefault="008511AE" w:rsidP="001F5DA3">
      <w:pPr>
        <w:rPr>
          <w:rFonts w:asciiTheme="majorHAnsi" w:hAnsiTheme="majorHAnsi"/>
          <w:b/>
          <w:sz w:val="22"/>
          <w:szCs w:val="22"/>
        </w:rPr>
      </w:pPr>
    </w:p>
    <w:p w14:paraId="51EC6C43" w14:textId="396EAC3A" w:rsidR="008511AE" w:rsidRDefault="00FC6223" w:rsidP="008511AE">
      <w:pPr>
        <w:ind w:right="-565"/>
        <w:rPr>
          <w:rFonts w:ascii="Calibri" w:hAnsi="Calibri"/>
          <w:sz w:val="22"/>
          <w:szCs w:val="22"/>
        </w:rPr>
      </w:pPr>
      <w:r>
        <w:rPr>
          <w:rFonts w:ascii="Calibri" w:hAnsi="Calibri"/>
          <w:sz w:val="22"/>
          <w:szCs w:val="22"/>
        </w:rPr>
        <w:t>2014-9</w:t>
      </w:r>
      <w:r w:rsidR="008511AE">
        <w:rPr>
          <w:rFonts w:ascii="Calibri" w:hAnsi="Calibri"/>
          <w:sz w:val="22"/>
          <w:szCs w:val="22"/>
        </w:rPr>
        <w:tab/>
      </w:r>
      <w:r w:rsidR="008511AE">
        <w:rPr>
          <w:rFonts w:ascii="Calibri" w:hAnsi="Calibri"/>
          <w:sz w:val="22"/>
          <w:szCs w:val="22"/>
        </w:rPr>
        <w:tab/>
        <w:t>Independent consultant and researcher</w:t>
      </w:r>
      <w:r w:rsidR="008511AE">
        <w:rPr>
          <w:rFonts w:ascii="Calibri" w:hAnsi="Calibri"/>
          <w:sz w:val="22"/>
          <w:szCs w:val="22"/>
        </w:rPr>
        <w:tab/>
        <w:t>(current)</w:t>
      </w:r>
    </w:p>
    <w:p w14:paraId="18728972" w14:textId="77777777" w:rsidR="00FF0B06" w:rsidRDefault="00FF0B06" w:rsidP="001F5DA3"/>
    <w:p w14:paraId="58436C4C" w14:textId="2944E8B7" w:rsidR="003F1DB7" w:rsidRPr="003F7F45" w:rsidRDefault="001F5DA3" w:rsidP="003F7F45">
      <w:pPr>
        <w:rPr>
          <w:rFonts w:ascii="Times" w:hAnsi="Times"/>
        </w:rPr>
      </w:pPr>
      <w:r w:rsidRPr="00A26E20">
        <w:rPr>
          <w:rFonts w:ascii="Calibri" w:hAnsi="Calibri"/>
          <w:sz w:val="22"/>
          <w:szCs w:val="22"/>
        </w:rPr>
        <w:t xml:space="preserve">2015   </w:t>
      </w:r>
      <w:r w:rsidRPr="00A26E20">
        <w:rPr>
          <w:rFonts w:ascii="Calibri" w:hAnsi="Calibri"/>
          <w:sz w:val="22"/>
          <w:szCs w:val="22"/>
        </w:rPr>
        <w:tab/>
      </w:r>
      <w:r w:rsidRPr="00A26E20">
        <w:rPr>
          <w:rFonts w:ascii="Calibri" w:hAnsi="Calibri"/>
          <w:sz w:val="22"/>
          <w:szCs w:val="22"/>
        </w:rPr>
        <w:tab/>
      </w:r>
      <w:r w:rsidR="003F1DB7">
        <w:rPr>
          <w:rFonts w:ascii="Calibri" w:hAnsi="Calibri"/>
          <w:sz w:val="22"/>
          <w:szCs w:val="22"/>
        </w:rPr>
        <w:t>Project manager and independent</w:t>
      </w:r>
      <w:r w:rsidR="00E15382">
        <w:rPr>
          <w:rFonts w:ascii="Calibri" w:hAnsi="Calibri"/>
          <w:sz w:val="22"/>
          <w:szCs w:val="22"/>
        </w:rPr>
        <w:t xml:space="preserve"> consultant appointed by SAHRIS  for </w:t>
      </w:r>
      <w:r w:rsidR="003F1DB7">
        <w:rPr>
          <w:rFonts w:ascii="Calibri" w:hAnsi="Calibri"/>
          <w:sz w:val="22"/>
          <w:szCs w:val="22"/>
        </w:rPr>
        <w:t xml:space="preserve">audit </w:t>
      </w:r>
    </w:p>
    <w:p w14:paraId="4411344B" w14:textId="316D4EF2" w:rsidR="00110D51" w:rsidRDefault="003F1DB7" w:rsidP="003F1DB7">
      <w:pPr>
        <w:ind w:left="1440" w:right="-565"/>
        <w:rPr>
          <w:rFonts w:ascii="Calibri" w:hAnsi="Calibri"/>
          <w:sz w:val="22"/>
          <w:szCs w:val="22"/>
        </w:rPr>
      </w:pPr>
      <w:r>
        <w:rPr>
          <w:rFonts w:ascii="Calibri" w:hAnsi="Calibri"/>
          <w:sz w:val="22"/>
          <w:szCs w:val="22"/>
        </w:rPr>
        <w:t>of the Traditional Collections at the Johannesburg Art Gallery.</w:t>
      </w:r>
    </w:p>
    <w:p w14:paraId="61F51089" w14:textId="77777777" w:rsidR="00E3173C" w:rsidRPr="00E3173C" w:rsidRDefault="00E3173C" w:rsidP="00E3173C">
      <w:pPr>
        <w:ind w:right="-565"/>
        <w:rPr>
          <w:rFonts w:ascii="Calibri" w:hAnsi="Calibri"/>
          <w:sz w:val="22"/>
          <w:szCs w:val="22"/>
        </w:rPr>
      </w:pPr>
    </w:p>
    <w:p w14:paraId="11884039" w14:textId="15194B52" w:rsidR="009C62EF" w:rsidRDefault="00FA6E3F" w:rsidP="005B641B">
      <w:pPr>
        <w:ind w:right="-565"/>
        <w:rPr>
          <w:rFonts w:ascii="Calibri" w:hAnsi="Calibri"/>
          <w:sz w:val="22"/>
          <w:szCs w:val="22"/>
        </w:rPr>
      </w:pPr>
      <w:r>
        <w:rPr>
          <w:rFonts w:ascii="Calibri" w:hAnsi="Calibri" w:cs="Arial"/>
          <w:sz w:val="22"/>
          <w:szCs w:val="22"/>
        </w:rPr>
        <w:t>2005-14</w:t>
      </w:r>
      <w:r w:rsidR="00E3173C">
        <w:rPr>
          <w:rFonts w:ascii="Calibri" w:hAnsi="Calibri" w:cs="Arial"/>
          <w:sz w:val="22"/>
          <w:szCs w:val="22"/>
        </w:rPr>
        <w:t xml:space="preserve">              C</w:t>
      </w:r>
      <w:r w:rsidR="00CF3028" w:rsidRPr="00E049AB">
        <w:rPr>
          <w:rFonts w:ascii="Calibri" w:hAnsi="Calibri" w:cs="Arial"/>
          <w:sz w:val="22"/>
          <w:szCs w:val="22"/>
        </w:rPr>
        <w:t xml:space="preserve">urator of </w:t>
      </w:r>
      <w:r w:rsidR="00CF3028" w:rsidRPr="00E049AB">
        <w:rPr>
          <w:rFonts w:ascii="Calibri" w:hAnsi="Calibri"/>
          <w:sz w:val="22"/>
          <w:szCs w:val="22"/>
        </w:rPr>
        <w:t>the traditional southern African collection</w:t>
      </w:r>
      <w:r w:rsidR="004F6152" w:rsidRPr="00E049AB">
        <w:rPr>
          <w:rFonts w:ascii="Calibri" w:hAnsi="Calibri"/>
          <w:sz w:val="22"/>
          <w:szCs w:val="22"/>
        </w:rPr>
        <w:t xml:space="preserve">s at the Johannesburg </w:t>
      </w:r>
      <w:r w:rsidR="00CF3028" w:rsidRPr="00E049AB">
        <w:rPr>
          <w:rFonts w:ascii="Calibri" w:hAnsi="Calibri"/>
          <w:sz w:val="22"/>
          <w:szCs w:val="22"/>
        </w:rPr>
        <w:t>Art</w:t>
      </w:r>
    </w:p>
    <w:p w14:paraId="33148620" w14:textId="2CFD4B7B" w:rsidR="00CF3028" w:rsidRPr="00E049AB" w:rsidRDefault="009C62EF" w:rsidP="009C62EF">
      <w:pPr>
        <w:ind w:left="705" w:right="-565"/>
        <w:rPr>
          <w:rFonts w:ascii="Calibri" w:hAnsi="Calibri"/>
          <w:sz w:val="22"/>
          <w:szCs w:val="22"/>
        </w:rPr>
      </w:pPr>
      <w:r>
        <w:rPr>
          <w:rFonts w:ascii="Calibri" w:hAnsi="Calibri"/>
          <w:sz w:val="22"/>
          <w:szCs w:val="22"/>
        </w:rPr>
        <w:t xml:space="preserve">          </w:t>
      </w:r>
      <w:r w:rsidR="00CF3028" w:rsidRPr="00E049AB">
        <w:rPr>
          <w:rFonts w:ascii="Calibri" w:hAnsi="Calibri"/>
          <w:sz w:val="22"/>
          <w:szCs w:val="22"/>
        </w:rPr>
        <w:t xml:space="preserve"> </w:t>
      </w:r>
      <w:r>
        <w:rPr>
          <w:rFonts w:ascii="Calibri" w:hAnsi="Calibri"/>
          <w:sz w:val="22"/>
          <w:szCs w:val="22"/>
        </w:rPr>
        <w:t xml:space="preserve">    </w:t>
      </w:r>
      <w:r w:rsidR="00CF3028" w:rsidRPr="00E049AB">
        <w:rPr>
          <w:rFonts w:ascii="Calibri" w:hAnsi="Calibri"/>
          <w:sz w:val="22"/>
          <w:szCs w:val="22"/>
        </w:rPr>
        <w:t>Gallery</w:t>
      </w:r>
      <w:r w:rsidR="00101C63">
        <w:rPr>
          <w:rFonts w:ascii="Calibri" w:hAnsi="Calibri"/>
          <w:sz w:val="22"/>
          <w:szCs w:val="22"/>
        </w:rPr>
        <w:t>.</w:t>
      </w:r>
    </w:p>
    <w:p w14:paraId="356A550A" w14:textId="77777777" w:rsidR="00CF3028" w:rsidRPr="00E049AB" w:rsidRDefault="00CF3028">
      <w:pPr>
        <w:ind w:right="-565"/>
        <w:rPr>
          <w:rFonts w:ascii="Calibri" w:hAnsi="Calibri"/>
          <w:sz w:val="22"/>
          <w:szCs w:val="22"/>
        </w:rPr>
      </w:pPr>
    </w:p>
    <w:p w14:paraId="4B4D2B30" w14:textId="77777777" w:rsidR="00CF3028" w:rsidRPr="00E049AB" w:rsidRDefault="00CF3028">
      <w:pPr>
        <w:pStyle w:val="Heading4"/>
        <w:ind w:left="0" w:right="-565" w:firstLine="0"/>
        <w:rPr>
          <w:rFonts w:ascii="Calibri" w:hAnsi="Calibri"/>
          <w:sz w:val="22"/>
          <w:szCs w:val="22"/>
        </w:rPr>
      </w:pPr>
      <w:r w:rsidRPr="00E049AB">
        <w:rPr>
          <w:rFonts w:ascii="Calibri" w:hAnsi="Calibri"/>
          <w:sz w:val="22"/>
          <w:szCs w:val="22"/>
        </w:rPr>
        <w:t>2004</w:t>
      </w:r>
      <w:r w:rsidRPr="00E049AB">
        <w:rPr>
          <w:rFonts w:ascii="Calibri" w:hAnsi="Calibri"/>
          <w:sz w:val="22"/>
          <w:szCs w:val="22"/>
        </w:rPr>
        <w:tab/>
      </w:r>
      <w:r w:rsidRPr="00E049AB">
        <w:rPr>
          <w:rFonts w:ascii="Calibri" w:hAnsi="Calibri"/>
          <w:sz w:val="22"/>
          <w:szCs w:val="22"/>
        </w:rPr>
        <w:tab/>
      </w:r>
      <w:r w:rsidR="007062B4" w:rsidRPr="00E049AB">
        <w:rPr>
          <w:rFonts w:ascii="Calibri" w:hAnsi="Calibri"/>
          <w:sz w:val="22"/>
          <w:szCs w:val="22"/>
        </w:rPr>
        <w:t>I</w:t>
      </w:r>
      <w:r w:rsidRPr="00E049AB">
        <w:rPr>
          <w:rFonts w:ascii="Calibri" w:hAnsi="Calibri"/>
          <w:sz w:val="22"/>
          <w:szCs w:val="22"/>
        </w:rPr>
        <w:t>ndependent consultant</w:t>
      </w:r>
      <w:r w:rsidR="008D0835">
        <w:rPr>
          <w:rFonts w:ascii="Calibri" w:hAnsi="Calibri"/>
          <w:sz w:val="22"/>
          <w:szCs w:val="22"/>
        </w:rPr>
        <w:t xml:space="preserve"> and researcher</w:t>
      </w:r>
    </w:p>
    <w:p w14:paraId="6A7EA002" w14:textId="77777777" w:rsidR="00CF3028" w:rsidRPr="00E049AB" w:rsidRDefault="00CF3028">
      <w:pPr>
        <w:rPr>
          <w:rFonts w:ascii="Calibri" w:hAnsi="Calibri"/>
          <w:sz w:val="22"/>
          <w:szCs w:val="22"/>
        </w:rPr>
      </w:pPr>
    </w:p>
    <w:p w14:paraId="16CD692F" w14:textId="77777777" w:rsidR="00CF3028" w:rsidRPr="00E049AB" w:rsidRDefault="004F6152">
      <w:pPr>
        <w:pStyle w:val="Heading2"/>
        <w:ind w:left="1440" w:right="-565" w:hanging="1440"/>
        <w:rPr>
          <w:rFonts w:ascii="Calibri" w:hAnsi="Calibri" w:cs="Arial"/>
          <w:b w:val="0"/>
          <w:bCs/>
          <w:sz w:val="22"/>
          <w:szCs w:val="22"/>
        </w:rPr>
      </w:pPr>
      <w:r w:rsidRPr="00E049AB">
        <w:rPr>
          <w:rFonts w:ascii="Calibri" w:hAnsi="Calibri"/>
          <w:b w:val="0"/>
          <w:sz w:val="22"/>
          <w:szCs w:val="22"/>
        </w:rPr>
        <w:t xml:space="preserve">2002-3                </w:t>
      </w:r>
      <w:r w:rsidR="00CF3028" w:rsidRPr="00E049AB">
        <w:rPr>
          <w:rFonts w:ascii="Calibri" w:hAnsi="Calibri" w:cs="Arial"/>
          <w:b w:val="0"/>
          <w:sz w:val="22"/>
          <w:szCs w:val="22"/>
        </w:rPr>
        <w:t xml:space="preserve">MTN Foundation manager of the Arts and Culture </w:t>
      </w:r>
      <w:r w:rsidR="00CF3028" w:rsidRPr="00E049AB">
        <w:rPr>
          <w:rFonts w:ascii="Calibri" w:hAnsi="Calibri" w:cs="Arial"/>
          <w:b w:val="0"/>
          <w:bCs/>
          <w:sz w:val="22"/>
          <w:szCs w:val="22"/>
        </w:rPr>
        <w:t>Portfolio. This portfolio included:</w:t>
      </w:r>
    </w:p>
    <w:p w14:paraId="6148FE99" w14:textId="77777777" w:rsidR="00CF3028" w:rsidRPr="00E049AB" w:rsidRDefault="00CF3028">
      <w:pPr>
        <w:pStyle w:val="Heading2"/>
        <w:numPr>
          <w:ilvl w:val="0"/>
          <w:numId w:val="19"/>
        </w:numPr>
        <w:ind w:right="-565"/>
        <w:rPr>
          <w:rFonts w:ascii="Calibri" w:hAnsi="Calibri" w:cs="Arial"/>
          <w:b w:val="0"/>
          <w:bCs/>
          <w:sz w:val="22"/>
          <w:szCs w:val="22"/>
        </w:rPr>
      </w:pPr>
      <w:r w:rsidRPr="00E049AB">
        <w:rPr>
          <w:rFonts w:ascii="Calibri" w:hAnsi="Calibri" w:cs="Arial"/>
          <w:b w:val="0"/>
          <w:bCs/>
          <w:sz w:val="22"/>
          <w:szCs w:val="22"/>
        </w:rPr>
        <w:t>curation and management of the MTN Art Collection (a collection focusing on South African and African Art)</w:t>
      </w:r>
    </w:p>
    <w:p w14:paraId="485C1B35" w14:textId="77777777" w:rsidR="00CF3028" w:rsidRPr="00E049AB" w:rsidRDefault="00CF3028">
      <w:pPr>
        <w:pStyle w:val="Heading2"/>
        <w:numPr>
          <w:ilvl w:val="0"/>
          <w:numId w:val="19"/>
        </w:numPr>
        <w:ind w:right="-565"/>
        <w:rPr>
          <w:rFonts w:ascii="Calibri" w:hAnsi="Calibri" w:cs="Arial"/>
          <w:b w:val="0"/>
          <w:bCs/>
          <w:iCs/>
          <w:sz w:val="22"/>
          <w:szCs w:val="22"/>
        </w:rPr>
      </w:pPr>
      <w:r w:rsidRPr="00E049AB">
        <w:rPr>
          <w:rFonts w:ascii="Calibri" w:hAnsi="Calibri" w:cs="Arial"/>
          <w:b w:val="0"/>
          <w:bCs/>
          <w:sz w:val="22"/>
          <w:szCs w:val="22"/>
        </w:rPr>
        <w:t xml:space="preserve">research, writing and </w:t>
      </w:r>
      <w:r w:rsidRPr="00E049AB">
        <w:rPr>
          <w:rFonts w:ascii="Calibri" w:hAnsi="Calibri" w:cs="Arial"/>
          <w:b w:val="0"/>
          <w:bCs/>
          <w:iCs/>
          <w:sz w:val="22"/>
          <w:szCs w:val="22"/>
        </w:rPr>
        <w:t>publication</w:t>
      </w:r>
    </w:p>
    <w:p w14:paraId="108CA21D" w14:textId="77777777" w:rsidR="00CF3028" w:rsidRPr="00E049AB" w:rsidRDefault="00CF3028">
      <w:pPr>
        <w:pStyle w:val="Heading2"/>
        <w:numPr>
          <w:ilvl w:val="0"/>
          <w:numId w:val="19"/>
        </w:numPr>
        <w:ind w:right="-565"/>
        <w:rPr>
          <w:rFonts w:ascii="Calibri" w:hAnsi="Calibri" w:cs="Arial"/>
          <w:b w:val="0"/>
          <w:bCs/>
          <w:sz w:val="22"/>
          <w:szCs w:val="22"/>
        </w:rPr>
      </w:pPr>
      <w:r w:rsidRPr="00E049AB">
        <w:rPr>
          <w:rFonts w:ascii="Calibri" w:hAnsi="Calibri" w:cs="Arial"/>
          <w:b w:val="0"/>
          <w:bCs/>
          <w:iCs/>
          <w:sz w:val="22"/>
          <w:szCs w:val="22"/>
        </w:rPr>
        <w:t>MTN Artists-in-Residence</w:t>
      </w:r>
    </w:p>
    <w:p w14:paraId="7E33EE8D" w14:textId="77777777" w:rsidR="00CF3028" w:rsidRPr="00E049AB" w:rsidRDefault="00CF3028">
      <w:pPr>
        <w:pStyle w:val="Heading2"/>
        <w:numPr>
          <w:ilvl w:val="0"/>
          <w:numId w:val="19"/>
        </w:numPr>
        <w:ind w:right="-565"/>
        <w:rPr>
          <w:rFonts w:ascii="Calibri" w:hAnsi="Calibri" w:cs="Arial"/>
          <w:b w:val="0"/>
          <w:bCs/>
          <w:sz w:val="22"/>
          <w:szCs w:val="22"/>
        </w:rPr>
      </w:pPr>
      <w:r w:rsidRPr="00E049AB">
        <w:rPr>
          <w:rFonts w:ascii="Calibri" w:hAnsi="Calibri" w:cs="Arial"/>
          <w:b w:val="0"/>
          <w:bCs/>
          <w:iCs/>
          <w:sz w:val="22"/>
          <w:szCs w:val="22"/>
        </w:rPr>
        <w:t>MTN School Art Awards</w:t>
      </w:r>
    </w:p>
    <w:p w14:paraId="29538405" w14:textId="77777777" w:rsidR="00CF3028" w:rsidRPr="00E049AB" w:rsidRDefault="00CF3028">
      <w:pPr>
        <w:pStyle w:val="Heading2"/>
        <w:numPr>
          <w:ilvl w:val="0"/>
          <w:numId w:val="19"/>
        </w:numPr>
        <w:ind w:right="-565"/>
        <w:rPr>
          <w:rFonts w:ascii="Calibri" w:hAnsi="Calibri" w:cs="Arial"/>
          <w:b w:val="0"/>
          <w:bCs/>
          <w:iCs/>
          <w:sz w:val="22"/>
          <w:szCs w:val="22"/>
        </w:rPr>
      </w:pPr>
      <w:r w:rsidRPr="00E049AB">
        <w:rPr>
          <w:rFonts w:ascii="Calibri" w:hAnsi="Calibri" w:cs="Arial"/>
          <w:b w:val="0"/>
          <w:bCs/>
          <w:iCs/>
          <w:sz w:val="22"/>
          <w:szCs w:val="22"/>
        </w:rPr>
        <w:t>project management of exhibitions such as</w:t>
      </w:r>
      <w:r w:rsidRPr="00E049AB">
        <w:rPr>
          <w:rFonts w:ascii="Calibri" w:hAnsi="Calibri" w:cs="Arial"/>
          <w:b w:val="0"/>
          <w:bCs/>
          <w:sz w:val="22"/>
          <w:szCs w:val="22"/>
        </w:rPr>
        <w:t xml:space="preserve"> </w:t>
      </w:r>
      <w:r w:rsidRPr="00E049AB">
        <w:rPr>
          <w:rFonts w:ascii="Calibri" w:hAnsi="Calibri" w:cs="Arial"/>
          <w:i/>
          <w:sz w:val="22"/>
          <w:szCs w:val="22"/>
        </w:rPr>
        <w:t>MTN New Contemporaries Award</w:t>
      </w:r>
      <w:r w:rsidRPr="00E049AB">
        <w:rPr>
          <w:rFonts w:ascii="Calibri" w:hAnsi="Calibri" w:cs="Arial"/>
          <w:b w:val="0"/>
          <w:bCs/>
          <w:sz w:val="22"/>
          <w:szCs w:val="22"/>
        </w:rPr>
        <w:t xml:space="preserve"> </w:t>
      </w:r>
      <w:r w:rsidRPr="00E049AB">
        <w:rPr>
          <w:rFonts w:ascii="Calibri" w:hAnsi="Calibri" w:cs="Arial"/>
          <w:b w:val="0"/>
          <w:bCs/>
          <w:iCs/>
          <w:sz w:val="22"/>
          <w:szCs w:val="22"/>
        </w:rPr>
        <w:t xml:space="preserve">and </w:t>
      </w:r>
      <w:r w:rsidRPr="00E049AB">
        <w:rPr>
          <w:rFonts w:ascii="Calibri" w:hAnsi="Calibri" w:cs="Arial"/>
          <w:i/>
          <w:iCs/>
          <w:sz w:val="22"/>
          <w:szCs w:val="22"/>
        </w:rPr>
        <w:t>Break the Silence</w:t>
      </w:r>
      <w:r w:rsidRPr="00E049AB">
        <w:rPr>
          <w:rFonts w:ascii="Calibri" w:hAnsi="Calibri" w:cs="Arial"/>
          <w:iCs/>
          <w:sz w:val="22"/>
          <w:szCs w:val="22"/>
        </w:rPr>
        <w:t xml:space="preserve"> </w:t>
      </w:r>
      <w:r w:rsidRPr="00E049AB">
        <w:rPr>
          <w:rFonts w:ascii="Calibri" w:hAnsi="Calibri" w:cs="Arial"/>
          <w:b w:val="0"/>
          <w:bCs/>
          <w:iCs/>
          <w:sz w:val="22"/>
          <w:szCs w:val="22"/>
        </w:rPr>
        <w:t>exhibition on HIV/AIDS.</w:t>
      </w:r>
    </w:p>
    <w:p w14:paraId="03FC83C5" w14:textId="77777777" w:rsidR="00CF3028" w:rsidRPr="00E049AB" w:rsidRDefault="00CF3028">
      <w:pPr>
        <w:ind w:right="-565"/>
        <w:rPr>
          <w:rFonts w:ascii="Calibri" w:hAnsi="Calibri"/>
          <w:sz w:val="22"/>
          <w:szCs w:val="22"/>
        </w:rPr>
      </w:pPr>
    </w:p>
    <w:p w14:paraId="0957C8C7" w14:textId="77777777" w:rsidR="00CF3028" w:rsidRPr="00E049AB" w:rsidRDefault="004047EA" w:rsidP="005F40B9">
      <w:pPr>
        <w:pStyle w:val="Heading2"/>
        <w:tabs>
          <w:tab w:val="left" w:pos="1276"/>
        </w:tabs>
        <w:ind w:left="1280" w:right="-565" w:hanging="1280"/>
        <w:rPr>
          <w:rFonts w:ascii="Calibri" w:hAnsi="Calibri"/>
          <w:b w:val="0"/>
          <w:sz w:val="22"/>
          <w:szCs w:val="22"/>
        </w:rPr>
      </w:pPr>
      <w:r w:rsidRPr="00E049AB">
        <w:rPr>
          <w:rFonts w:ascii="Calibri" w:hAnsi="Calibri"/>
          <w:b w:val="0"/>
          <w:sz w:val="22"/>
          <w:szCs w:val="22"/>
        </w:rPr>
        <w:t>2001</w:t>
      </w:r>
      <w:r w:rsidRPr="00E049AB">
        <w:rPr>
          <w:rFonts w:ascii="Calibri" w:hAnsi="Calibri"/>
          <w:b w:val="0"/>
          <w:sz w:val="22"/>
          <w:szCs w:val="22"/>
        </w:rPr>
        <w:tab/>
      </w:r>
      <w:r w:rsidR="005F40B9" w:rsidRPr="00E049AB">
        <w:rPr>
          <w:rFonts w:ascii="Calibri" w:hAnsi="Calibri"/>
          <w:b w:val="0"/>
          <w:sz w:val="22"/>
          <w:szCs w:val="22"/>
        </w:rPr>
        <w:tab/>
      </w:r>
      <w:r w:rsidR="007062B4" w:rsidRPr="00E049AB">
        <w:rPr>
          <w:rFonts w:ascii="Calibri" w:hAnsi="Calibri"/>
          <w:b w:val="0"/>
          <w:sz w:val="22"/>
          <w:szCs w:val="22"/>
        </w:rPr>
        <w:t>O</w:t>
      </w:r>
      <w:r w:rsidR="00CF3028" w:rsidRPr="00E049AB">
        <w:rPr>
          <w:rFonts w:ascii="Calibri" w:hAnsi="Calibri"/>
          <w:b w:val="0"/>
          <w:sz w:val="22"/>
          <w:szCs w:val="22"/>
        </w:rPr>
        <w:t>verall curator of the MTN Art Collection and Director of Research in</w:t>
      </w:r>
      <w:r w:rsidR="004F6152" w:rsidRPr="00E049AB">
        <w:rPr>
          <w:rFonts w:ascii="Calibri" w:hAnsi="Calibri"/>
          <w:b w:val="0"/>
          <w:sz w:val="22"/>
          <w:szCs w:val="22"/>
        </w:rPr>
        <w:t xml:space="preserve"> </w:t>
      </w:r>
      <w:r w:rsidR="00CF3028" w:rsidRPr="00E049AB">
        <w:rPr>
          <w:rFonts w:ascii="Calibri" w:hAnsi="Calibri"/>
          <w:b w:val="0"/>
          <w:sz w:val="22"/>
          <w:szCs w:val="22"/>
        </w:rPr>
        <w:t>the Arts and Culture Portfolio.</w:t>
      </w:r>
    </w:p>
    <w:p w14:paraId="07BE3437" w14:textId="77777777" w:rsidR="00CF3028" w:rsidRPr="00E049AB" w:rsidRDefault="00CF3028" w:rsidP="006C2F1C">
      <w:pPr>
        <w:tabs>
          <w:tab w:val="left" w:pos="1276"/>
        </w:tabs>
        <w:rPr>
          <w:rFonts w:ascii="Calibri" w:hAnsi="Calibri"/>
          <w:sz w:val="22"/>
          <w:szCs w:val="22"/>
        </w:rPr>
      </w:pPr>
    </w:p>
    <w:p w14:paraId="26E5E51E" w14:textId="15A1B7D2" w:rsidR="00CF3028" w:rsidRPr="00E049AB" w:rsidRDefault="00CF3028">
      <w:pPr>
        <w:tabs>
          <w:tab w:val="left" w:pos="1276"/>
        </w:tabs>
        <w:ind w:right="-565"/>
        <w:rPr>
          <w:rFonts w:ascii="Calibri" w:hAnsi="Calibri"/>
          <w:sz w:val="22"/>
          <w:szCs w:val="22"/>
        </w:rPr>
      </w:pPr>
      <w:r w:rsidRPr="00E049AB">
        <w:rPr>
          <w:rFonts w:ascii="Calibri" w:hAnsi="Calibri"/>
          <w:sz w:val="22"/>
          <w:szCs w:val="22"/>
        </w:rPr>
        <w:t>1998</w:t>
      </w:r>
      <w:r w:rsidRPr="00E049AB">
        <w:rPr>
          <w:rFonts w:ascii="Calibri" w:hAnsi="Calibri"/>
          <w:sz w:val="22"/>
          <w:szCs w:val="22"/>
        </w:rPr>
        <w:tab/>
        <w:t>MTN Art Institute</w:t>
      </w:r>
      <w:r w:rsidR="00101C63">
        <w:rPr>
          <w:rFonts w:ascii="Calibri" w:hAnsi="Calibri"/>
          <w:sz w:val="22"/>
          <w:szCs w:val="22"/>
        </w:rPr>
        <w:t xml:space="preserve"> </w:t>
      </w:r>
      <w:r w:rsidR="005375D9">
        <w:rPr>
          <w:rFonts w:ascii="Calibri" w:hAnsi="Calibri"/>
          <w:sz w:val="22"/>
          <w:szCs w:val="22"/>
        </w:rPr>
        <w:t>Head of R</w:t>
      </w:r>
      <w:r w:rsidR="00101C63">
        <w:rPr>
          <w:rFonts w:ascii="Calibri" w:hAnsi="Calibri"/>
          <w:sz w:val="22"/>
          <w:szCs w:val="22"/>
        </w:rPr>
        <w:t>esearch and African Art curator</w:t>
      </w:r>
      <w:r w:rsidRPr="00E049AB">
        <w:rPr>
          <w:rFonts w:ascii="Calibri" w:hAnsi="Calibri"/>
          <w:sz w:val="22"/>
          <w:szCs w:val="22"/>
        </w:rPr>
        <w:t>.</w:t>
      </w:r>
    </w:p>
    <w:p w14:paraId="5C938025" w14:textId="77777777" w:rsidR="00CF3028" w:rsidRPr="00E049AB" w:rsidRDefault="00CF3028">
      <w:pPr>
        <w:tabs>
          <w:tab w:val="left" w:pos="1276"/>
        </w:tabs>
        <w:ind w:right="-565"/>
        <w:rPr>
          <w:rFonts w:ascii="Calibri" w:hAnsi="Calibri"/>
          <w:sz w:val="22"/>
          <w:szCs w:val="22"/>
        </w:rPr>
      </w:pPr>
    </w:p>
    <w:p w14:paraId="21A7F9E3" w14:textId="77777777" w:rsidR="00CF3028" w:rsidRPr="00E049AB" w:rsidRDefault="00CF3028">
      <w:pPr>
        <w:tabs>
          <w:tab w:val="left" w:pos="1276"/>
        </w:tabs>
        <w:ind w:right="-565"/>
        <w:rPr>
          <w:rFonts w:ascii="Calibri" w:hAnsi="Calibri"/>
          <w:sz w:val="22"/>
          <w:szCs w:val="22"/>
        </w:rPr>
      </w:pPr>
      <w:r w:rsidRPr="00E049AB">
        <w:rPr>
          <w:rFonts w:ascii="Calibri" w:hAnsi="Calibri"/>
          <w:sz w:val="22"/>
          <w:szCs w:val="22"/>
        </w:rPr>
        <w:t>1997</w:t>
      </w:r>
      <w:r w:rsidRPr="00E049AB">
        <w:rPr>
          <w:rFonts w:ascii="Calibri" w:hAnsi="Calibri"/>
          <w:sz w:val="22"/>
          <w:szCs w:val="22"/>
        </w:rPr>
        <w:tab/>
      </w:r>
      <w:r w:rsidR="007062B4" w:rsidRPr="00E049AB">
        <w:rPr>
          <w:rFonts w:ascii="Calibri" w:hAnsi="Calibri"/>
          <w:sz w:val="22"/>
          <w:szCs w:val="22"/>
        </w:rPr>
        <w:t>C</w:t>
      </w:r>
      <w:r w:rsidRPr="00E049AB">
        <w:rPr>
          <w:rFonts w:ascii="Calibri" w:hAnsi="Calibri"/>
          <w:sz w:val="22"/>
          <w:szCs w:val="22"/>
        </w:rPr>
        <w:t xml:space="preserve">onsultant for MTN Art Institute (later MTN Arts and Culture Portfolio). </w:t>
      </w:r>
    </w:p>
    <w:p w14:paraId="442A4943" w14:textId="77777777" w:rsidR="00CF3028" w:rsidRPr="00E049AB" w:rsidRDefault="00CF3028">
      <w:pPr>
        <w:tabs>
          <w:tab w:val="left" w:pos="1276"/>
        </w:tabs>
        <w:ind w:right="-565"/>
        <w:rPr>
          <w:rFonts w:ascii="Calibri" w:hAnsi="Calibri"/>
          <w:sz w:val="22"/>
          <w:szCs w:val="22"/>
        </w:rPr>
      </w:pPr>
    </w:p>
    <w:p w14:paraId="25497A57" w14:textId="77777777" w:rsidR="00CF3028" w:rsidRPr="00E049AB" w:rsidRDefault="00CF3028">
      <w:pPr>
        <w:tabs>
          <w:tab w:val="left" w:pos="1276"/>
        </w:tabs>
        <w:ind w:right="-565"/>
        <w:rPr>
          <w:rFonts w:ascii="Calibri" w:hAnsi="Calibri"/>
          <w:sz w:val="22"/>
          <w:szCs w:val="22"/>
        </w:rPr>
      </w:pPr>
      <w:r w:rsidRPr="00E049AB">
        <w:rPr>
          <w:rFonts w:ascii="Calibri" w:hAnsi="Calibri"/>
          <w:sz w:val="22"/>
          <w:szCs w:val="22"/>
        </w:rPr>
        <w:t>1994</w:t>
      </w:r>
      <w:r w:rsidR="00AB12DB" w:rsidRPr="00E049AB">
        <w:rPr>
          <w:rFonts w:ascii="Calibri" w:hAnsi="Calibri"/>
          <w:sz w:val="22"/>
          <w:szCs w:val="22"/>
        </w:rPr>
        <w:t>-6</w:t>
      </w:r>
      <w:r w:rsidRPr="00E049AB">
        <w:rPr>
          <w:rFonts w:ascii="Calibri" w:hAnsi="Calibri"/>
          <w:sz w:val="22"/>
          <w:szCs w:val="22"/>
        </w:rPr>
        <w:tab/>
      </w:r>
      <w:r w:rsidR="007062B4" w:rsidRPr="00E049AB">
        <w:rPr>
          <w:rFonts w:ascii="Calibri" w:hAnsi="Calibri"/>
          <w:sz w:val="22"/>
          <w:szCs w:val="22"/>
        </w:rPr>
        <w:t>C</w:t>
      </w:r>
      <w:r w:rsidRPr="00E049AB">
        <w:rPr>
          <w:rFonts w:ascii="Calibri" w:hAnsi="Calibri"/>
          <w:sz w:val="22"/>
          <w:szCs w:val="22"/>
        </w:rPr>
        <w:t>urator of the Traditional Southern African Collections at the Johannesburg</w:t>
      </w:r>
      <w:r w:rsidR="004F6152" w:rsidRPr="00E049AB">
        <w:rPr>
          <w:rFonts w:ascii="Calibri" w:hAnsi="Calibri"/>
          <w:sz w:val="22"/>
          <w:szCs w:val="22"/>
        </w:rPr>
        <w:t xml:space="preserve"> </w:t>
      </w:r>
      <w:r w:rsidRPr="00E049AB">
        <w:rPr>
          <w:rFonts w:ascii="Calibri" w:hAnsi="Calibri"/>
          <w:sz w:val="22"/>
          <w:szCs w:val="22"/>
        </w:rPr>
        <w:t>Art Gallery.</w:t>
      </w:r>
    </w:p>
    <w:p w14:paraId="0EE71DC5" w14:textId="77777777" w:rsidR="00CF3028" w:rsidRPr="00E049AB" w:rsidRDefault="00CF3028">
      <w:pPr>
        <w:tabs>
          <w:tab w:val="left" w:pos="-180"/>
        </w:tabs>
        <w:ind w:right="-565"/>
        <w:rPr>
          <w:rFonts w:ascii="Calibri" w:hAnsi="Calibri"/>
          <w:sz w:val="22"/>
          <w:szCs w:val="22"/>
        </w:rPr>
      </w:pPr>
    </w:p>
    <w:p w14:paraId="536DD0F4" w14:textId="77777777" w:rsidR="00CF3028" w:rsidRPr="00E049AB" w:rsidRDefault="00EA7CA2" w:rsidP="007062B4">
      <w:pPr>
        <w:ind w:right="-565"/>
        <w:rPr>
          <w:rFonts w:ascii="Calibri" w:hAnsi="Calibri"/>
          <w:sz w:val="22"/>
          <w:szCs w:val="22"/>
        </w:rPr>
      </w:pPr>
      <w:r w:rsidRPr="00E049AB">
        <w:rPr>
          <w:rFonts w:ascii="Calibri" w:hAnsi="Calibri"/>
          <w:sz w:val="22"/>
          <w:szCs w:val="22"/>
        </w:rPr>
        <w:lastRenderedPageBreak/>
        <w:t>1992-3</w:t>
      </w:r>
      <w:r w:rsidRPr="00E049AB">
        <w:rPr>
          <w:rFonts w:ascii="Calibri" w:hAnsi="Calibri"/>
          <w:sz w:val="22"/>
          <w:szCs w:val="22"/>
        </w:rPr>
        <w:tab/>
        <w:t xml:space="preserve">            </w:t>
      </w:r>
      <w:r w:rsidR="007062B4" w:rsidRPr="00E049AB">
        <w:rPr>
          <w:rFonts w:ascii="Calibri" w:hAnsi="Calibri"/>
          <w:sz w:val="22"/>
          <w:szCs w:val="22"/>
        </w:rPr>
        <w:t>C</w:t>
      </w:r>
      <w:r w:rsidR="00CF3028" w:rsidRPr="00E049AB">
        <w:rPr>
          <w:rFonts w:ascii="Calibri" w:hAnsi="Calibri"/>
          <w:sz w:val="22"/>
          <w:szCs w:val="22"/>
        </w:rPr>
        <w:t>urator in the Department of Anthropology at the University of the</w:t>
      </w:r>
      <w:r w:rsidR="007062B4" w:rsidRPr="00E049AB">
        <w:rPr>
          <w:rFonts w:ascii="Calibri" w:hAnsi="Calibri"/>
          <w:sz w:val="22"/>
          <w:szCs w:val="22"/>
        </w:rPr>
        <w:t xml:space="preserve"> </w:t>
      </w:r>
      <w:r w:rsidR="00CF3028" w:rsidRPr="00E049AB">
        <w:rPr>
          <w:rFonts w:ascii="Calibri" w:hAnsi="Calibri"/>
          <w:sz w:val="22"/>
          <w:szCs w:val="22"/>
        </w:rPr>
        <w:t>Witwatersrand.</w:t>
      </w:r>
    </w:p>
    <w:p w14:paraId="36F5F7EF" w14:textId="77777777" w:rsidR="00CF3028" w:rsidRPr="00E049AB" w:rsidRDefault="00CF3028">
      <w:pPr>
        <w:tabs>
          <w:tab w:val="left" w:pos="1276"/>
        </w:tabs>
        <w:ind w:right="-565"/>
        <w:rPr>
          <w:rFonts w:ascii="Calibri" w:hAnsi="Calibri"/>
          <w:sz w:val="22"/>
          <w:szCs w:val="22"/>
        </w:rPr>
      </w:pPr>
    </w:p>
    <w:p w14:paraId="153556C1" w14:textId="77777777" w:rsidR="007062B4" w:rsidRPr="00E049AB" w:rsidRDefault="007062B4" w:rsidP="007062B4">
      <w:pPr>
        <w:pStyle w:val="BodyTextIndent3"/>
        <w:numPr>
          <w:ilvl w:val="1"/>
          <w:numId w:val="20"/>
        </w:numPr>
        <w:tabs>
          <w:tab w:val="left" w:pos="1276"/>
        </w:tabs>
        <w:ind w:left="0" w:right="-565" w:firstLine="0"/>
        <w:rPr>
          <w:rFonts w:ascii="Calibri" w:hAnsi="Calibri"/>
          <w:szCs w:val="22"/>
        </w:rPr>
      </w:pPr>
      <w:r w:rsidRPr="00E049AB">
        <w:rPr>
          <w:rFonts w:ascii="Calibri" w:hAnsi="Calibri"/>
          <w:szCs w:val="22"/>
        </w:rPr>
        <w:t>P</w:t>
      </w:r>
      <w:r w:rsidR="00CF3028" w:rsidRPr="00E049AB">
        <w:rPr>
          <w:rFonts w:ascii="Calibri" w:hAnsi="Calibri"/>
          <w:szCs w:val="22"/>
        </w:rPr>
        <w:t xml:space="preserve">art-time </w:t>
      </w:r>
      <w:r w:rsidRPr="00E049AB">
        <w:rPr>
          <w:rFonts w:ascii="Calibri" w:hAnsi="Calibri"/>
          <w:szCs w:val="22"/>
        </w:rPr>
        <w:t xml:space="preserve">curator </w:t>
      </w:r>
      <w:r w:rsidR="00CF3028" w:rsidRPr="00E049AB">
        <w:rPr>
          <w:rFonts w:ascii="Calibri" w:hAnsi="Calibri"/>
          <w:szCs w:val="22"/>
        </w:rPr>
        <w:t xml:space="preserve">at the University Art Galleries, University of the Witwatersrand working </w:t>
      </w:r>
    </w:p>
    <w:p w14:paraId="3A4DF62B" w14:textId="77777777" w:rsidR="00CF3028" w:rsidRPr="00E049AB" w:rsidRDefault="007062B4" w:rsidP="007062B4">
      <w:pPr>
        <w:pStyle w:val="BodyTextIndent3"/>
        <w:tabs>
          <w:tab w:val="left" w:pos="1276"/>
        </w:tabs>
        <w:ind w:left="0" w:right="-565" w:firstLine="0"/>
        <w:rPr>
          <w:rFonts w:ascii="Calibri" w:hAnsi="Calibri"/>
          <w:szCs w:val="22"/>
        </w:rPr>
      </w:pPr>
      <w:r w:rsidRPr="00E049AB">
        <w:rPr>
          <w:rFonts w:ascii="Calibri" w:hAnsi="Calibri"/>
          <w:szCs w:val="22"/>
        </w:rPr>
        <w:tab/>
      </w:r>
      <w:r w:rsidR="00CF3028" w:rsidRPr="00E049AB">
        <w:rPr>
          <w:rFonts w:ascii="Calibri" w:hAnsi="Calibri"/>
          <w:szCs w:val="22"/>
        </w:rPr>
        <w:t>with the African art collection.</w:t>
      </w:r>
    </w:p>
    <w:p w14:paraId="5BE9911B" w14:textId="77777777" w:rsidR="00CF3028" w:rsidRPr="00E049AB" w:rsidRDefault="00CF3028">
      <w:pPr>
        <w:pStyle w:val="BodyTextIndent3"/>
        <w:tabs>
          <w:tab w:val="left" w:pos="1276"/>
        </w:tabs>
        <w:ind w:left="0" w:right="-565" w:firstLine="0"/>
        <w:rPr>
          <w:rFonts w:ascii="Calibri" w:hAnsi="Calibri"/>
          <w:szCs w:val="22"/>
        </w:rPr>
      </w:pPr>
    </w:p>
    <w:p w14:paraId="2A70AF92" w14:textId="77777777" w:rsidR="00CF3028" w:rsidRPr="00E049AB" w:rsidRDefault="004047EA" w:rsidP="003C4802">
      <w:pPr>
        <w:tabs>
          <w:tab w:val="left" w:pos="1276"/>
        </w:tabs>
        <w:ind w:right="-565"/>
        <w:rPr>
          <w:rFonts w:ascii="Calibri" w:hAnsi="Calibri"/>
          <w:sz w:val="22"/>
          <w:szCs w:val="22"/>
        </w:rPr>
      </w:pPr>
      <w:r w:rsidRPr="00E049AB">
        <w:rPr>
          <w:rFonts w:ascii="Calibri" w:hAnsi="Calibri"/>
          <w:sz w:val="22"/>
          <w:szCs w:val="22"/>
        </w:rPr>
        <w:t>1974-84</w:t>
      </w:r>
      <w:r w:rsidRPr="00E049AB">
        <w:rPr>
          <w:rFonts w:ascii="Calibri" w:hAnsi="Calibri"/>
          <w:sz w:val="22"/>
          <w:szCs w:val="22"/>
        </w:rPr>
        <w:tab/>
      </w:r>
      <w:r w:rsidR="00AB12DB" w:rsidRPr="00E049AB">
        <w:rPr>
          <w:rFonts w:ascii="Calibri" w:hAnsi="Calibri"/>
          <w:sz w:val="22"/>
          <w:szCs w:val="22"/>
        </w:rPr>
        <w:t xml:space="preserve">Employed </w:t>
      </w:r>
      <w:r w:rsidR="00CF3028" w:rsidRPr="00E049AB">
        <w:rPr>
          <w:rFonts w:ascii="Calibri" w:hAnsi="Calibri"/>
          <w:sz w:val="22"/>
          <w:szCs w:val="22"/>
        </w:rPr>
        <w:t>in business in managerial position.</w:t>
      </w:r>
    </w:p>
    <w:p w14:paraId="400C4A0F" w14:textId="77777777" w:rsidR="00CF3028" w:rsidRPr="00E049AB" w:rsidRDefault="00CF3028">
      <w:pPr>
        <w:ind w:right="-565"/>
        <w:rPr>
          <w:rFonts w:ascii="Calibri" w:hAnsi="Calibri"/>
          <w:sz w:val="22"/>
          <w:szCs w:val="22"/>
        </w:rPr>
      </w:pPr>
    </w:p>
    <w:p w14:paraId="3281E902" w14:textId="77777777" w:rsidR="00CF3028" w:rsidRPr="00E049AB" w:rsidRDefault="00CF3028">
      <w:pPr>
        <w:rPr>
          <w:rFonts w:ascii="Calibri" w:hAnsi="Calibri"/>
          <w:sz w:val="22"/>
          <w:szCs w:val="22"/>
        </w:rPr>
      </w:pPr>
    </w:p>
    <w:p w14:paraId="3CD4B71C" w14:textId="77777777" w:rsidR="00CF3028" w:rsidRPr="00E049AB" w:rsidRDefault="00CF3028">
      <w:pPr>
        <w:rPr>
          <w:rFonts w:ascii="Calibri" w:hAnsi="Calibri" w:cs="Arial"/>
          <w:b/>
          <w:sz w:val="22"/>
          <w:szCs w:val="22"/>
        </w:rPr>
      </w:pPr>
    </w:p>
    <w:p w14:paraId="38FD77D9" w14:textId="77777777" w:rsidR="007357D4" w:rsidRDefault="00CF3028">
      <w:pPr>
        <w:rPr>
          <w:rFonts w:ascii="Calibri" w:hAnsi="Calibri" w:cs="Arial"/>
          <w:b/>
          <w:sz w:val="22"/>
          <w:szCs w:val="22"/>
        </w:rPr>
      </w:pPr>
      <w:r w:rsidRPr="00E049AB">
        <w:rPr>
          <w:rFonts w:ascii="Calibri" w:hAnsi="Calibri" w:cs="Arial"/>
          <w:b/>
          <w:sz w:val="22"/>
          <w:szCs w:val="22"/>
        </w:rPr>
        <w:t xml:space="preserve">Art curation and </w:t>
      </w:r>
      <w:r w:rsidR="007062B4" w:rsidRPr="00E049AB">
        <w:rPr>
          <w:rFonts w:ascii="Calibri" w:hAnsi="Calibri" w:cs="Arial"/>
          <w:b/>
          <w:sz w:val="22"/>
          <w:szCs w:val="22"/>
        </w:rPr>
        <w:t>consulting</w:t>
      </w:r>
    </w:p>
    <w:p w14:paraId="6BF7676C" w14:textId="77777777" w:rsidR="0082188C" w:rsidRDefault="0082188C">
      <w:pPr>
        <w:rPr>
          <w:rFonts w:ascii="Calibri" w:hAnsi="Calibri" w:cs="Arial"/>
          <w:b/>
          <w:sz w:val="22"/>
          <w:szCs w:val="22"/>
        </w:rPr>
      </w:pPr>
    </w:p>
    <w:p w14:paraId="7FE704F2" w14:textId="77777777" w:rsidR="0025563F" w:rsidRDefault="0082188C">
      <w:pPr>
        <w:rPr>
          <w:rFonts w:ascii="Calibri" w:hAnsi="Calibri" w:cs="Arial"/>
          <w:sz w:val="22"/>
          <w:szCs w:val="22"/>
        </w:rPr>
      </w:pPr>
      <w:r w:rsidRPr="0082188C">
        <w:rPr>
          <w:rFonts w:ascii="Calibri" w:hAnsi="Calibri" w:cs="Arial"/>
          <w:sz w:val="22"/>
          <w:szCs w:val="22"/>
        </w:rPr>
        <w:t xml:space="preserve">2019 </w:t>
      </w:r>
      <w:r>
        <w:rPr>
          <w:rFonts w:ascii="Calibri" w:hAnsi="Calibri" w:cs="Arial"/>
          <w:sz w:val="22"/>
          <w:szCs w:val="22"/>
        </w:rPr>
        <w:t>- 20</w:t>
      </w:r>
      <w:r>
        <w:rPr>
          <w:rFonts w:ascii="Calibri" w:hAnsi="Calibri" w:cs="Arial"/>
          <w:b/>
          <w:sz w:val="22"/>
          <w:szCs w:val="22"/>
        </w:rPr>
        <w:tab/>
      </w:r>
      <w:r>
        <w:rPr>
          <w:rFonts w:ascii="Calibri" w:hAnsi="Calibri" w:cs="Arial"/>
          <w:sz w:val="22"/>
          <w:szCs w:val="22"/>
        </w:rPr>
        <w:t xml:space="preserve">Guest curator for the </w:t>
      </w:r>
      <w:r w:rsidRPr="0054411D">
        <w:rPr>
          <w:rFonts w:ascii="Calibri" w:hAnsi="Calibri" w:cs="Arial"/>
          <w:b/>
          <w:i/>
          <w:sz w:val="22"/>
          <w:szCs w:val="22"/>
        </w:rPr>
        <w:t>Threading and Unthreading Mandela</w:t>
      </w:r>
      <w:r>
        <w:rPr>
          <w:rFonts w:ascii="Calibri" w:hAnsi="Calibri" w:cs="Arial"/>
          <w:sz w:val="22"/>
          <w:szCs w:val="22"/>
        </w:rPr>
        <w:t xml:space="preserve"> exhibition </w:t>
      </w:r>
      <w:r w:rsidR="0025563F">
        <w:rPr>
          <w:rFonts w:ascii="Calibri" w:hAnsi="Calibri" w:cs="Arial"/>
          <w:sz w:val="22"/>
          <w:szCs w:val="22"/>
        </w:rPr>
        <w:t>in</w:t>
      </w:r>
    </w:p>
    <w:p w14:paraId="0942FDEE" w14:textId="162B912E" w:rsidR="00AF03BD" w:rsidRDefault="0025563F" w:rsidP="0025563F">
      <w:pPr>
        <w:ind w:left="720" w:firstLine="720"/>
        <w:rPr>
          <w:rFonts w:ascii="Calibri" w:hAnsi="Calibri" w:cs="Arial"/>
          <w:sz w:val="22"/>
          <w:szCs w:val="22"/>
        </w:rPr>
      </w:pPr>
      <w:r>
        <w:rPr>
          <w:rFonts w:ascii="Calibri" w:hAnsi="Calibri" w:cs="Arial"/>
          <w:sz w:val="22"/>
          <w:szCs w:val="22"/>
        </w:rPr>
        <w:t xml:space="preserve">collaboration wth Totem Media </w:t>
      </w:r>
      <w:r w:rsidR="00976705">
        <w:rPr>
          <w:rFonts w:ascii="Calibri" w:hAnsi="Calibri" w:cs="Arial"/>
          <w:sz w:val="22"/>
          <w:szCs w:val="22"/>
        </w:rPr>
        <w:t xml:space="preserve">for </w:t>
      </w:r>
      <w:r w:rsidR="0082188C">
        <w:rPr>
          <w:rFonts w:ascii="Calibri" w:hAnsi="Calibri" w:cs="Arial"/>
          <w:sz w:val="22"/>
          <w:szCs w:val="22"/>
        </w:rPr>
        <w:t xml:space="preserve">an international travelling show opening date </w:t>
      </w:r>
    </w:p>
    <w:p w14:paraId="0D4796D8" w14:textId="56FE34EC" w:rsidR="0082188C" w:rsidRDefault="0082188C" w:rsidP="00AF03BD">
      <w:pPr>
        <w:ind w:left="720" w:firstLine="720"/>
        <w:rPr>
          <w:rFonts w:ascii="Calibri" w:hAnsi="Calibri" w:cs="Arial"/>
          <w:sz w:val="22"/>
          <w:szCs w:val="22"/>
        </w:rPr>
      </w:pPr>
      <w:r>
        <w:rPr>
          <w:rFonts w:ascii="Calibri" w:hAnsi="Calibri" w:cs="Arial"/>
          <w:sz w:val="22"/>
          <w:szCs w:val="22"/>
        </w:rPr>
        <w:t>to be</w:t>
      </w:r>
      <w:r w:rsidR="00AF03BD">
        <w:rPr>
          <w:rFonts w:ascii="Calibri" w:hAnsi="Calibri" w:cs="Arial"/>
          <w:sz w:val="22"/>
          <w:szCs w:val="22"/>
        </w:rPr>
        <w:t xml:space="preserve"> </w:t>
      </w:r>
      <w:r>
        <w:rPr>
          <w:rFonts w:ascii="Calibri" w:hAnsi="Calibri" w:cs="Arial"/>
          <w:sz w:val="22"/>
          <w:szCs w:val="22"/>
        </w:rPr>
        <w:t>confirmed.</w:t>
      </w:r>
    </w:p>
    <w:p w14:paraId="6B18BA56" w14:textId="77777777" w:rsidR="0082188C" w:rsidRDefault="0082188C">
      <w:pPr>
        <w:rPr>
          <w:rFonts w:ascii="Calibri" w:hAnsi="Calibri" w:cs="Arial"/>
          <w:sz w:val="22"/>
          <w:szCs w:val="22"/>
        </w:rPr>
      </w:pPr>
    </w:p>
    <w:p w14:paraId="306C1199" w14:textId="769A1B69" w:rsidR="0082188C" w:rsidRPr="0054411D" w:rsidRDefault="0082188C" w:rsidP="0082188C">
      <w:pPr>
        <w:shd w:val="clear" w:color="auto" w:fill="FFFFFF"/>
        <w:ind w:left="720" w:firstLine="720"/>
        <w:rPr>
          <w:rFonts w:ascii="Arial" w:hAnsi="Arial" w:cs="Arial"/>
          <w:b/>
          <w:i/>
          <w:color w:val="222222"/>
        </w:rPr>
      </w:pPr>
      <w:r>
        <w:rPr>
          <w:rFonts w:ascii="Calibri" w:hAnsi="Calibri" w:cs="Arial"/>
          <w:sz w:val="22"/>
          <w:szCs w:val="22"/>
        </w:rPr>
        <w:t xml:space="preserve">Guest curator for the </w:t>
      </w:r>
      <w:r w:rsidRPr="0054411D">
        <w:rPr>
          <w:rFonts w:ascii="Arial" w:hAnsi="Arial" w:cs="Arial"/>
          <w:b/>
          <w:i/>
          <w:color w:val="222222"/>
        </w:rPr>
        <w:t xml:space="preserve">Woman Activating Change: Ndebele Architecture </w:t>
      </w:r>
    </w:p>
    <w:p w14:paraId="00EB26F4" w14:textId="7A871184" w:rsidR="0025563F" w:rsidRDefault="0082188C" w:rsidP="0082188C">
      <w:pPr>
        <w:shd w:val="clear" w:color="auto" w:fill="FFFFFF"/>
        <w:ind w:left="720" w:firstLine="720"/>
        <w:rPr>
          <w:rFonts w:ascii="Arial" w:hAnsi="Arial" w:cs="Arial"/>
          <w:color w:val="222222"/>
        </w:rPr>
      </w:pPr>
      <w:r w:rsidRPr="0054411D">
        <w:rPr>
          <w:rFonts w:ascii="Arial" w:hAnsi="Arial" w:cs="Arial"/>
          <w:b/>
          <w:i/>
          <w:color w:val="222222"/>
        </w:rPr>
        <w:t>regenerating Identity</w:t>
      </w:r>
      <w:r>
        <w:rPr>
          <w:rFonts w:ascii="Arial" w:hAnsi="Arial" w:cs="Arial"/>
          <w:i/>
          <w:color w:val="222222"/>
        </w:rPr>
        <w:t xml:space="preserve"> </w:t>
      </w:r>
      <w:r w:rsidRPr="0082188C">
        <w:rPr>
          <w:rFonts w:ascii="Arial" w:hAnsi="Arial" w:cs="Arial"/>
          <w:color w:val="222222"/>
        </w:rPr>
        <w:t>exhibition</w:t>
      </w:r>
      <w:r>
        <w:rPr>
          <w:rFonts w:ascii="Arial" w:hAnsi="Arial" w:cs="Arial"/>
          <w:color w:val="222222"/>
        </w:rPr>
        <w:t xml:space="preserve"> </w:t>
      </w:r>
      <w:r w:rsidR="0025563F">
        <w:rPr>
          <w:rFonts w:ascii="Arial" w:hAnsi="Arial" w:cs="Arial"/>
          <w:color w:val="222222"/>
        </w:rPr>
        <w:t xml:space="preserve">in collaboration with architect Peter Rich. </w:t>
      </w:r>
    </w:p>
    <w:p w14:paraId="7E7D1EEE" w14:textId="206D450A" w:rsidR="0082188C" w:rsidRPr="0082188C" w:rsidRDefault="0025563F" w:rsidP="0082188C">
      <w:pPr>
        <w:shd w:val="clear" w:color="auto" w:fill="FFFFFF"/>
        <w:ind w:left="720" w:firstLine="720"/>
        <w:rPr>
          <w:rFonts w:ascii="Arial" w:hAnsi="Arial" w:cs="Arial"/>
          <w:i/>
          <w:color w:val="222222"/>
        </w:rPr>
      </w:pPr>
      <w:r>
        <w:rPr>
          <w:rFonts w:ascii="Arial" w:hAnsi="Arial" w:cs="Arial"/>
          <w:color w:val="222222"/>
        </w:rPr>
        <w:t>O</w:t>
      </w:r>
      <w:r w:rsidR="0082188C">
        <w:rPr>
          <w:rFonts w:ascii="Calibri" w:hAnsi="Calibri" w:cs="Arial"/>
          <w:sz w:val="22"/>
          <w:szCs w:val="22"/>
        </w:rPr>
        <w:t>pening date to be confirmed</w:t>
      </w:r>
      <w:r w:rsidR="00976705">
        <w:rPr>
          <w:rFonts w:ascii="Calibri" w:hAnsi="Calibri" w:cs="Arial"/>
          <w:sz w:val="22"/>
          <w:szCs w:val="22"/>
        </w:rPr>
        <w:t>.</w:t>
      </w:r>
    </w:p>
    <w:p w14:paraId="63F161D7" w14:textId="2D284F76" w:rsidR="0082188C" w:rsidRDefault="0082188C" w:rsidP="0082188C">
      <w:pPr>
        <w:ind w:left="720" w:firstLine="720"/>
        <w:rPr>
          <w:rFonts w:ascii="Calibri" w:hAnsi="Calibri" w:cs="Arial"/>
          <w:b/>
          <w:sz w:val="22"/>
          <w:szCs w:val="22"/>
        </w:rPr>
      </w:pPr>
    </w:p>
    <w:p w14:paraId="783D6961" w14:textId="77777777" w:rsidR="0054411D" w:rsidRDefault="00CF3028" w:rsidP="0082188C">
      <w:pPr>
        <w:rPr>
          <w:rFonts w:ascii="Calibri" w:hAnsi="Calibri" w:cs="Arial"/>
          <w:sz w:val="22"/>
          <w:szCs w:val="22"/>
        </w:rPr>
      </w:pPr>
      <w:r w:rsidRPr="00E049AB">
        <w:rPr>
          <w:rFonts w:ascii="Calibri" w:hAnsi="Calibri" w:cs="Arial"/>
          <w:sz w:val="22"/>
          <w:szCs w:val="22"/>
        </w:rPr>
        <w:t xml:space="preserve"> </w:t>
      </w:r>
      <w:r w:rsidR="0082188C">
        <w:rPr>
          <w:rFonts w:ascii="Calibri" w:hAnsi="Calibri" w:cs="Arial"/>
          <w:sz w:val="22"/>
          <w:szCs w:val="22"/>
        </w:rPr>
        <w:tab/>
      </w:r>
      <w:r w:rsidR="0082188C">
        <w:rPr>
          <w:rFonts w:ascii="Calibri" w:hAnsi="Calibri" w:cs="Arial"/>
          <w:sz w:val="22"/>
          <w:szCs w:val="22"/>
        </w:rPr>
        <w:tab/>
        <w:t xml:space="preserve">Guest </w:t>
      </w:r>
      <w:r w:rsidR="007357D4">
        <w:rPr>
          <w:rFonts w:ascii="Calibri" w:hAnsi="Calibri" w:cs="Arial"/>
          <w:sz w:val="22"/>
          <w:szCs w:val="22"/>
        </w:rPr>
        <w:t xml:space="preserve">curator for </w:t>
      </w:r>
      <w:r w:rsidR="0054411D" w:rsidRPr="0054411D">
        <w:rPr>
          <w:rFonts w:ascii="Calibri" w:hAnsi="Calibri" w:cs="Arial"/>
          <w:b/>
          <w:i/>
          <w:sz w:val="22"/>
          <w:szCs w:val="22"/>
        </w:rPr>
        <w:t>Alt and Omega</w:t>
      </w:r>
      <w:r w:rsidR="0054411D">
        <w:rPr>
          <w:rFonts w:ascii="Calibri" w:hAnsi="Calibri" w:cs="Arial"/>
          <w:sz w:val="22"/>
          <w:szCs w:val="22"/>
        </w:rPr>
        <w:t xml:space="preserve"> </w:t>
      </w:r>
      <w:r w:rsidR="007357D4">
        <w:rPr>
          <w:rFonts w:ascii="Calibri" w:hAnsi="Calibri" w:cs="Arial"/>
          <w:sz w:val="22"/>
          <w:szCs w:val="22"/>
        </w:rPr>
        <w:t xml:space="preserve">the Jackson Hlungwani retrospective exhibition </w:t>
      </w:r>
    </w:p>
    <w:p w14:paraId="55A6D83B" w14:textId="4905D26A" w:rsidR="007357D4" w:rsidRDefault="007357D4" w:rsidP="00C13D83">
      <w:pPr>
        <w:ind w:left="720" w:firstLine="720"/>
        <w:rPr>
          <w:rFonts w:ascii="Calibri" w:hAnsi="Calibri" w:cs="Arial"/>
          <w:sz w:val="22"/>
          <w:szCs w:val="22"/>
        </w:rPr>
      </w:pPr>
      <w:r>
        <w:rPr>
          <w:rFonts w:ascii="Calibri" w:hAnsi="Calibri" w:cs="Arial"/>
          <w:sz w:val="22"/>
          <w:szCs w:val="22"/>
        </w:rPr>
        <w:t>at the</w:t>
      </w:r>
      <w:r w:rsidR="00C13D83">
        <w:rPr>
          <w:rFonts w:ascii="Calibri" w:hAnsi="Calibri" w:cs="Arial"/>
          <w:sz w:val="22"/>
          <w:szCs w:val="22"/>
        </w:rPr>
        <w:t xml:space="preserve"> </w:t>
      </w:r>
      <w:r>
        <w:rPr>
          <w:rFonts w:ascii="Calibri" w:hAnsi="Calibri" w:cs="Arial"/>
          <w:sz w:val="22"/>
          <w:szCs w:val="22"/>
        </w:rPr>
        <w:t>Norval Foundation scheduled to open in November 2020.</w:t>
      </w:r>
    </w:p>
    <w:p w14:paraId="5A84CDEF" w14:textId="77777777" w:rsidR="0082188C" w:rsidRDefault="0082188C" w:rsidP="002B4945">
      <w:pPr>
        <w:pStyle w:val="font8"/>
        <w:spacing w:before="0" w:beforeAutospacing="0" w:after="0" w:afterAutospacing="0"/>
        <w:rPr>
          <w:rFonts w:asciiTheme="majorHAnsi" w:hAnsiTheme="majorHAnsi" w:cs="Arial"/>
          <w:sz w:val="22"/>
          <w:szCs w:val="22"/>
        </w:rPr>
      </w:pPr>
    </w:p>
    <w:p w14:paraId="65599209" w14:textId="5F3F6F7C" w:rsidR="00B84A67" w:rsidRDefault="00B84A67" w:rsidP="002B4945">
      <w:pPr>
        <w:pStyle w:val="font8"/>
        <w:spacing w:before="0" w:beforeAutospacing="0" w:after="0" w:afterAutospacing="0"/>
        <w:rPr>
          <w:rStyle w:val="color15"/>
          <w:rFonts w:asciiTheme="majorHAnsi" w:hAnsiTheme="majorHAnsi"/>
          <w:sz w:val="22"/>
          <w:szCs w:val="22"/>
        </w:rPr>
      </w:pPr>
      <w:r>
        <w:rPr>
          <w:rFonts w:asciiTheme="majorHAnsi" w:hAnsiTheme="majorHAnsi" w:cs="Arial"/>
          <w:sz w:val="22"/>
          <w:szCs w:val="22"/>
        </w:rPr>
        <w:t>2017</w:t>
      </w:r>
      <w:r w:rsidR="00B271C0">
        <w:rPr>
          <w:rFonts w:asciiTheme="majorHAnsi" w:hAnsiTheme="majorHAnsi" w:cs="Arial"/>
          <w:sz w:val="22"/>
          <w:szCs w:val="22"/>
        </w:rPr>
        <w:t>-8</w:t>
      </w:r>
      <w:r>
        <w:rPr>
          <w:rFonts w:asciiTheme="majorHAnsi" w:hAnsiTheme="majorHAnsi" w:cs="Arial"/>
          <w:sz w:val="22"/>
          <w:szCs w:val="22"/>
        </w:rPr>
        <w:t xml:space="preserve">          </w:t>
      </w:r>
      <w:r>
        <w:rPr>
          <w:rFonts w:asciiTheme="majorHAnsi" w:hAnsiTheme="majorHAnsi" w:cs="Arial"/>
          <w:sz w:val="22"/>
          <w:szCs w:val="22"/>
        </w:rPr>
        <w:tab/>
      </w:r>
      <w:r w:rsidRPr="002B4945">
        <w:rPr>
          <w:rStyle w:val="color15"/>
          <w:rFonts w:asciiTheme="majorHAnsi" w:hAnsiTheme="majorHAnsi"/>
          <w:sz w:val="22"/>
          <w:szCs w:val="22"/>
        </w:rPr>
        <w:t xml:space="preserve">External examiner for Wits Masters </w:t>
      </w:r>
      <w:r>
        <w:rPr>
          <w:rStyle w:val="color15"/>
          <w:rFonts w:asciiTheme="majorHAnsi" w:hAnsiTheme="majorHAnsi"/>
          <w:sz w:val="22"/>
          <w:szCs w:val="22"/>
        </w:rPr>
        <w:t xml:space="preserve">of Arts by Research in Fine Arts </w:t>
      </w:r>
    </w:p>
    <w:p w14:paraId="59AA1B65" w14:textId="77777777" w:rsidR="00B84A67" w:rsidRDefault="00B84A67" w:rsidP="002B4945">
      <w:pPr>
        <w:pStyle w:val="font8"/>
        <w:spacing w:before="0" w:beforeAutospacing="0" w:after="0" w:afterAutospacing="0"/>
        <w:rPr>
          <w:rFonts w:asciiTheme="majorHAnsi" w:hAnsiTheme="majorHAnsi" w:cs="Arial"/>
          <w:sz w:val="22"/>
          <w:szCs w:val="22"/>
        </w:rPr>
      </w:pPr>
    </w:p>
    <w:p w14:paraId="2E2C05BF" w14:textId="70A8C1D5" w:rsidR="002B4945" w:rsidRDefault="002B4945" w:rsidP="002B4945">
      <w:pPr>
        <w:pStyle w:val="font8"/>
        <w:spacing w:before="0" w:beforeAutospacing="0" w:after="0" w:afterAutospacing="0"/>
        <w:rPr>
          <w:rStyle w:val="color15"/>
          <w:rFonts w:asciiTheme="majorHAnsi" w:hAnsiTheme="majorHAnsi"/>
          <w:sz w:val="22"/>
          <w:szCs w:val="22"/>
        </w:rPr>
      </w:pPr>
      <w:r w:rsidRPr="002B4945">
        <w:rPr>
          <w:rFonts w:asciiTheme="majorHAnsi" w:hAnsiTheme="majorHAnsi" w:cs="Arial"/>
          <w:sz w:val="22"/>
          <w:szCs w:val="22"/>
        </w:rPr>
        <w:t>2016</w:t>
      </w:r>
      <w:r w:rsidR="00B84A67">
        <w:rPr>
          <w:rStyle w:val="color15"/>
          <w:rFonts w:asciiTheme="majorHAnsi" w:hAnsiTheme="majorHAnsi"/>
          <w:sz w:val="22"/>
          <w:szCs w:val="22"/>
        </w:rPr>
        <w:t xml:space="preserve">                    </w:t>
      </w:r>
      <w:r w:rsidRPr="002B4945">
        <w:rPr>
          <w:rStyle w:val="color15"/>
          <w:rFonts w:asciiTheme="majorHAnsi" w:hAnsiTheme="majorHAnsi"/>
          <w:sz w:val="22"/>
          <w:szCs w:val="22"/>
        </w:rPr>
        <w:t>External examiner for Wits Masters and Hono</w:t>
      </w:r>
      <w:r>
        <w:rPr>
          <w:rStyle w:val="color15"/>
          <w:rFonts w:asciiTheme="majorHAnsi" w:hAnsiTheme="majorHAnsi"/>
          <w:sz w:val="22"/>
          <w:szCs w:val="22"/>
        </w:rPr>
        <w:t>urs Degrees, Art and Science and</w:t>
      </w:r>
    </w:p>
    <w:p w14:paraId="25C75DC1" w14:textId="0B3A610E" w:rsidR="002B4945" w:rsidRPr="002B4945" w:rsidRDefault="002B4945" w:rsidP="002B4945">
      <w:pPr>
        <w:pStyle w:val="font8"/>
        <w:spacing w:before="0" w:beforeAutospacing="0" w:after="0" w:afterAutospacing="0"/>
        <w:rPr>
          <w:rFonts w:asciiTheme="majorHAnsi" w:hAnsiTheme="majorHAnsi"/>
          <w:sz w:val="22"/>
          <w:szCs w:val="22"/>
        </w:rPr>
      </w:pPr>
      <w:r>
        <w:rPr>
          <w:rStyle w:val="color15"/>
          <w:rFonts w:asciiTheme="majorHAnsi" w:hAnsiTheme="majorHAnsi"/>
          <w:sz w:val="22"/>
          <w:szCs w:val="22"/>
        </w:rPr>
        <w:tab/>
      </w:r>
      <w:r>
        <w:rPr>
          <w:rStyle w:val="color15"/>
          <w:rFonts w:asciiTheme="majorHAnsi" w:hAnsiTheme="majorHAnsi"/>
          <w:sz w:val="22"/>
          <w:szCs w:val="22"/>
        </w:rPr>
        <w:tab/>
        <w:t xml:space="preserve"> </w:t>
      </w:r>
      <w:r w:rsidRPr="002B4945">
        <w:rPr>
          <w:rStyle w:val="color15"/>
          <w:rFonts w:asciiTheme="majorHAnsi" w:hAnsiTheme="majorHAnsi"/>
          <w:sz w:val="22"/>
          <w:szCs w:val="22"/>
        </w:rPr>
        <w:t>African Art History for Wits School of the Arts                </w:t>
      </w:r>
    </w:p>
    <w:p w14:paraId="504A8292" w14:textId="2711D33A" w:rsidR="007B1AD1" w:rsidRPr="002B4945" w:rsidRDefault="002B4945" w:rsidP="002B4945">
      <w:pPr>
        <w:pStyle w:val="font8"/>
        <w:rPr>
          <w:rFonts w:asciiTheme="majorHAnsi" w:hAnsiTheme="majorHAnsi"/>
          <w:sz w:val="22"/>
          <w:szCs w:val="22"/>
        </w:rPr>
      </w:pPr>
      <w:r w:rsidRPr="002B4945">
        <w:rPr>
          <w:rStyle w:val="color15"/>
          <w:rFonts w:asciiTheme="majorHAnsi" w:hAnsiTheme="majorHAnsi"/>
          <w:sz w:val="22"/>
          <w:szCs w:val="22"/>
        </w:rPr>
        <w:t>           </w:t>
      </w:r>
      <w:r w:rsidR="00055BFA">
        <w:rPr>
          <w:rStyle w:val="color15"/>
          <w:rFonts w:asciiTheme="majorHAnsi" w:hAnsiTheme="majorHAnsi"/>
          <w:sz w:val="22"/>
          <w:szCs w:val="22"/>
        </w:rPr>
        <w:t xml:space="preserve">                  </w:t>
      </w:r>
      <w:r>
        <w:rPr>
          <w:rStyle w:val="color15"/>
          <w:rFonts w:asciiTheme="majorHAnsi" w:hAnsiTheme="majorHAnsi"/>
          <w:sz w:val="22"/>
          <w:szCs w:val="22"/>
        </w:rPr>
        <w:t>African art c</w:t>
      </w:r>
      <w:r w:rsidRPr="002B4945">
        <w:rPr>
          <w:rStyle w:val="color15"/>
          <w:rFonts w:asciiTheme="majorHAnsi" w:hAnsiTheme="majorHAnsi"/>
          <w:sz w:val="22"/>
          <w:szCs w:val="22"/>
        </w:rPr>
        <w:t>onsultant to the Royal Albert Memorial Museum, Exeter</w:t>
      </w:r>
      <w:r w:rsidR="00055BFA">
        <w:rPr>
          <w:rStyle w:val="color15"/>
          <w:rFonts w:asciiTheme="majorHAnsi" w:hAnsiTheme="majorHAnsi"/>
          <w:sz w:val="22"/>
          <w:szCs w:val="22"/>
        </w:rPr>
        <w:t>, UK</w:t>
      </w:r>
    </w:p>
    <w:p w14:paraId="557FF613" w14:textId="77777777" w:rsidR="007B1AD1" w:rsidRPr="002B4945" w:rsidRDefault="007B1AD1" w:rsidP="007B1AD1">
      <w:pPr>
        <w:pStyle w:val="ListParagraph"/>
        <w:ind w:left="1440" w:right="-565" w:hanging="1440"/>
        <w:rPr>
          <w:rFonts w:ascii="Calibri" w:hAnsi="Calibri"/>
          <w:sz w:val="22"/>
          <w:szCs w:val="22"/>
        </w:rPr>
      </w:pPr>
      <w:r w:rsidRPr="002B4945">
        <w:rPr>
          <w:rFonts w:ascii="Calibri" w:hAnsi="Calibri" w:cs="Arial"/>
          <w:sz w:val="22"/>
          <w:szCs w:val="22"/>
        </w:rPr>
        <w:t>2014-5</w:t>
      </w:r>
      <w:r w:rsidRPr="002B4945">
        <w:rPr>
          <w:rFonts w:ascii="Calibri" w:hAnsi="Calibri" w:cs="Arial"/>
          <w:sz w:val="22"/>
          <w:szCs w:val="22"/>
        </w:rPr>
        <w:tab/>
      </w:r>
      <w:r w:rsidRPr="002B4945">
        <w:rPr>
          <w:rFonts w:ascii="Calibri" w:hAnsi="Calibri"/>
          <w:sz w:val="22"/>
          <w:szCs w:val="22"/>
        </w:rPr>
        <w:t xml:space="preserve">Consultant for the </w:t>
      </w:r>
      <w:proofErr w:type="spellStart"/>
      <w:r w:rsidRPr="002B4945">
        <w:rPr>
          <w:rFonts w:ascii="Calibri" w:hAnsi="Calibri"/>
          <w:sz w:val="22"/>
          <w:szCs w:val="22"/>
        </w:rPr>
        <w:t>Mmpebatho</w:t>
      </w:r>
      <w:proofErr w:type="spellEnd"/>
      <w:r w:rsidRPr="002B4945">
        <w:rPr>
          <w:rFonts w:ascii="Calibri" w:hAnsi="Calibri"/>
          <w:sz w:val="22"/>
          <w:szCs w:val="22"/>
        </w:rPr>
        <w:t xml:space="preserve"> Cultural Museum in </w:t>
      </w:r>
      <w:proofErr w:type="spellStart"/>
      <w:r w:rsidRPr="002B4945">
        <w:rPr>
          <w:rFonts w:ascii="Calibri" w:hAnsi="Calibri"/>
          <w:sz w:val="22"/>
          <w:szCs w:val="22"/>
        </w:rPr>
        <w:t>Moruleng</w:t>
      </w:r>
      <w:proofErr w:type="spellEnd"/>
      <w:r w:rsidRPr="002B4945">
        <w:rPr>
          <w:rFonts w:ascii="Calibri" w:hAnsi="Calibri"/>
          <w:sz w:val="22"/>
          <w:szCs w:val="22"/>
        </w:rPr>
        <w:t xml:space="preserve">, </w:t>
      </w:r>
      <w:proofErr w:type="spellStart"/>
      <w:r w:rsidRPr="002B4945">
        <w:rPr>
          <w:rFonts w:ascii="Calibri" w:hAnsi="Calibri"/>
          <w:sz w:val="22"/>
          <w:szCs w:val="22"/>
        </w:rPr>
        <w:t>Pilanesburg</w:t>
      </w:r>
      <w:proofErr w:type="spellEnd"/>
      <w:r w:rsidRPr="002B4945">
        <w:rPr>
          <w:rFonts w:ascii="Calibri" w:hAnsi="Calibri"/>
          <w:sz w:val="22"/>
          <w:szCs w:val="22"/>
        </w:rPr>
        <w:t xml:space="preserve"> (a </w:t>
      </w:r>
      <w:proofErr w:type="spellStart"/>
      <w:r w:rsidRPr="002B4945">
        <w:rPr>
          <w:rFonts w:ascii="Calibri" w:hAnsi="Calibri"/>
          <w:sz w:val="22"/>
          <w:szCs w:val="22"/>
        </w:rPr>
        <w:t>BaKgatla</w:t>
      </w:r>
      <w:proofErr w:type="spellEnd"/>
      <w:r w:rsidRPr="002B4945">
        <w:rPr>
          <w:rFonts w:ascii="Calibri" w:hAnsi="Calibri"/>
          <w:sz w:val="22"/>
          <w:szCs w:val="22"/>
        </w:rPr>
        <w:t xml:space="preserve"> </w:t>
      </w:r>
      <w:proofErr w:type="spellStart"/>
      <w:r w:rsidRPr="002B4945">
        <w:rPr>
          <w:rFonts w:ascii="Calibri" w:hAnsi="Calibri"/>
          <w:sz w:val="22"/>
          <w:szCs w:val="22"/>
        </w:rPr>
        <w:t>ba</w:t>
      </w:r>
      <w:proofErr w:type="spellEnd"/>
      <w:r w:rsidRPr="002B4945">
        <w:rPr>
          <w:rFonts w:ascii="Calibri" w:hAnsi="Calibri"/>
          <w:sz w:val="22"/>
          <w:szCs w:val="22"/>
        </w:rPr>
        <w:t xml:space="preserve"> </w:t>
      </w:r>
      <w:proofErr w:type="spellStart"/>
      <w:r w:rsidRPr="002B4945">
        <w:rPr>
          <w:rFonts w:ascii="Calibri" w:hAnsi="Calibri"/>
          <w:sz w:val="22"/>
          <w:szCs w:val="22"/>
        </w:rPr>
        <w:t>Kgafela</w:t>
      </w:r>
      <w:proofErr w:type="spellEnd"/>
      <w:r w:rsidRPr="002B4945">
        <w:rPr>
          <w:rFonts w:ascii="Calibri" w:hAnsi="Calibri"/>
          <w:sz w:val="22"/>
          <w:szCs w:val="22"/>
        </w:rPr>
        <w:t xml:space="preserve"> community museum), 2014-5. </w:t>
      </w:r>
    </w:p>
    <w:p w14:paraId="29102B58" w14:textId="77777777" w:rsidR="006743B5" w:rsidRPr="00224040" w:rsidRDefault="006743B5">
      <w:pPr>
        <w:rPr>
          <w:rFonts w:ascii="Calibri" w:hAnsi="Calibri" w:cs="Arial"/>
          <w:sz w:val="22"/>
          <w:szCs w:val="22"/>
        </w:rPr>
      </w:pPr>
    </w:p>
    <w:p w14:paraId="6C5B8CC8" w14:textId="4693F815" w:rsidR="006743B5" w:rsidRPr="00224040" w:rsidRDefault="006743B5" w:rsidP="006743B5">
      <w:pPr>
        <w:ind w:left="1440" w:hanging="1440"/>
        <w:rPr>
          <w:rFonts w:ascii="Calibri" w:hAnsi="Calibri" w:cs="Arial"/>
          <w:b/>
          <w:sz w:val="22"/>
          <w:szCs w:val="22"/>
        </w:rPr>
      </w:pPr>
      <w:r w:rsidRPr="00224040">
        <w:rPr>
          <w:rFonts w:ascii="Calibri" w:hAnsi="Calibri" w:cs="Arial"/>
          <w:sz w:val="22"/>
          <w:szCs w:val="22"/>
        </w:rPr>
        <w:t>2013</w:t>
      </w:r>
      <w:r w:rsidR="007B1AD1" w:rsidRPr="00224040">
        <w:rPr>
          <w:rFonts w:ascii="Calibri" w:hAnsi="Calibri" w:cs="Arial"/>
          <w:sz w:val="22"/>
          <w:szCs w:val="22"/>
        </w:rPr>
        <w:t>-14</w:t>
      </w:r>
      <w:r w:rsidR="0082188C">
        <w:rPr>
          <w:rFonts w:ascii="Calibri" w:hAnsi="Calibri" w:cs="Arial"/>
          <w:sz w:val="22"/>
          <w:szCs w:val="22"/>
        </w:rPr>
        <w:tab/>
        <w:t>G</w:t>
      </w:r>
      <w:r w:rsidRPr="00224040">
        <w:rPr>
          <w:rFonts w:ascii="Calibri" w:hAnsi="Calibri" w:cs="Arial"/>
          <w:sz w:val="22"/>
          <w:szCs w:val="22"/>
        </w:rPr>
        <w:t>uest curator for the Jackson Hlungwane retrospective exhibition at Polokwane Museum, Limpopo</w:t>
      </w:r>
      <w:r w:rsidR="007B1AD1" w:rsidRPr="00224040">
        <w:rPr>
          <w:rFonts w:ascii="Calibri" w:hAnsi="Calibri" w:cs="Arial"/>
          <w:sz w:val="22"/>
          <w:szCs w:val="22"/>
        </w:rPr>
        <w:t xml:space="preserve"> and at the University of Johannesburg.</w:t>
      </w:r>
    </w:p>
    <w:p w14:paraId="0F34CF3E" w14:textId="77777777" w:rsidR="00644658" w:rsidRPr="00224040" w:rsidRDefault="00644658">
      <w:pPr>
        <w:rPr>
          <w:rFonts w:ascii="Calibri" w:hAnsi="Calibri" w:cs="Arial"/>
          <w:sz w:val="22"/>
          <w:szCs w:val="22"/>
        </w:rPr>
      </w:pPr>
    </w:p>
    <w:p w14:paraId="77FF374A" w14:textId="77777777" w:rsidR="00644658" w:rsidRPr="00224040" w:rsidRDefault="00833163" w:rsidP="00833163">
      <w:pPr>
        <w:ind w:left="1440" w:hanging="1440"/>
        <w:rPr>
          <w:rFonts w:ascii="Calibri" w:hAnsi="Calibri" w:cs="Arial"/>
          <w:sz w:val="22"/>
          <w:szCs w:val="22"/>
        </w:rPr>
      </w:pPr>
      <w:r w:rsidRPr="00224040">
        <w:rPr>
          <w:rFonts w:ascii="Calibri" w:hAnsi="Calibri" w:cs="Arial"/>
          <w:sz w:val="22"/>
          <w:szCs w:val="22"/>
        </w:rPr>
        <w:t>2012</w:t>
      </w:r>
      <w:r w:rsidRPr="00224040">
        <w:rPr>
          <w:rFonts w:ascii="Calibri" w:hAnsi="Calibri" w:cs="Arial"/>
          <w:sz w:val="22"/>
          <w:szCs w:val="22"/>
        </w:rPr>
        <w:tab/>
      </w:r>
      <w:r w:rsidR="00644658" w:rsidRPr="00224040">
        <w:rPr>
          <w:rFonts w:ascii="Calibri" w:hAnsi="Calibri" w:cs="Arial"/>
          <w:sz w:val="22"/>
          <w:szCs w:val="22"/>
        </w:rPr>
        <w:t xml:space="preserve">External examiner for UCT Master’s thesis </w:t>
      </w:r>
      <w:r w:rsidR="00644658" w:rsidRPr="00224040">
        <w:rPr>
          <w:rFonts w:ascii="Calibri" w:hAnsi="Calibri" w:cs="Arial"/>
          <w:i/>
          <w:sz w:val="22"/>
          <w:szCs w:val="22"/>
        </w:rPr>
        <w:t>Representing Africa Differently: An Analysis of the P</w:t>
      </w:r>
      <w:r w:rsidR="005F1373" w:rsidRPr="00224040">
        <w:rPr>
          <w:rFonts w:ascii="Calibri" w:hAnsi="Calibri" w:cs="Arial"/>
          <w:i/>
          <w:sz w:val="22"/>
          <w:szCs w:val="22"/>
        </w:rPr>
        <w:t>roposed Sale of the Africa Colle</w:t>
      </w:r>
      <w:r w:rsidR="00D109AA" w:rsidRPr="00224040">
        <w:rPr>
          <w:rFonts w:ascii="Calibri" w:hAnsi="Calibri" w:cs="Arial"/>
          <w:i/>
          <w:sz w:val="22"/>
          <w:szCs w:val="22"/>
        </w:rPr>
        <w:t>ction at the W</w:t>
      </w:r>
      <w:r w:rsidR="00D109AA" w:rsidRPr="00224040">
        <w:rPr>
          <w:rFonts w:ascii="Calibri" w:hAnsi="Calibri" w:cs="Calibri"/>
          <w:i/>
          <w:sz w:val="22"/>
          <w:szCs w:val="22"/>
        </w:rPr>
        <w:t>ê</w:t>
      </w:r>
      <w:r w:rsidR="00644658" w:rsidRPr="00224040">
        <w:rPr>
          <w:rFonts w:ascii="Calibri" w:hAnsi="Calibri" w:cs="Arial"/>
          <w:i/>
          <w:sz w:val="22"/>
          <w:szCs w:val="22"/>
        </w:rPr>
        <w:t>reld Museum</w:t>
      </w:r>
      <w:r w:rsidRPr="00224040">
        <w:rPr>
          <w:rFonts w:ascii="Calibri" w:hAnsi="Calibri" w:cs="Arial"/>
          <w:i/>
          <w:sz w:val="22"/>
          <w:szCs w:val="22"/>
        </w:rPr>
        <w:t xml:space="preserve"> Rottedam </w:t>
      </w:r>
      <w:r w:rsidRPr="00224040">
        <w:rPr>
          <w:rFonts w:ascii="Calibri" w:hAnsi="Calibri" w:cs="Arial"/>
          <w:sz w:val="22"/>
          <w:szCs w:val="22"/>
        </w:rPr>
        <w:t>by C</w:t>
      </w:r>
      <w:r w:rsidR="00C031CA" w:rsidRPr="00224040">
        <w:rPr>
          <w:rFonts w:ascii="Calibri" w:hAnsi="Calibri" w:cs="Arial"/>
          <w:sz w:val="22"/>
          <w:szCs w:val="22"/>
        </w:rPr>
        <w:t>.</w:t>
      </w:r>
      <w:r w:rsidRPr="00224040">
        <w:rPr>
          <w:rFonts w:ascii="Calibri" w:hAnsi="Calibri" w:cs="Arial"/>
          <w:sz w:val="22"/>
          <w:szCs w:val="22"/>
        </w:rPr>
        <w:t>N</w:t>
      </w:r>
      <w:r w:rsidR="00C031CA" w:rsidRPr="00224040">
        <w:rPr>
          <w:rFonts w:ascii="Calibri" w:hAnsi="Calibri" w:cs="Arial"/>
          <w:sz w:val="22"/>
          <w:szCs w:val="22"/>
        </w:rPr>
        <w:t>.</w:t>
      </w:r>
      <w:r w:rsidRPr="00224040">
        <w:rPr>
          <w:rFonts w:ascii="Calibri" w:hAnsi="Calibri" w:cs="Arial"/>
          <w:sz w:val="22"/>
          <w:szCs w:val="22"/>
        </w:rPr>
        <w:t xml:space="preserve"> Frank.</w:t>
      </w:r>
    </w:p>
    <w:p w14:paraId="14F913D0" w14:textId="77777777" w:rsidR="00C92739" w:rsidRPr="00E049AB" w:rsidRDefault="00C92739" w:rsidP="00833163">
      <w:pPr>
        <w:ind w:left="1440" w:hanging="1440"/>
        <w:rPr>
          <w:rFonts w:ascii="Calibri" w:hAnsi="Calibri" w:cs="Arial"/>
          <w:sz w:val="22"/>
          <w:szCs w:val="22"/>
        </w:rPr>
      </w:pPr>
    </w:p>
    <w:p w14:paraId="3279C4D7" w14:textId="6C641277" w:rsidR="00C92739" w:rsidRDefault="00C92739" w:rsidP="00C92739">
      <w:pPr>
        <w:pStyle w:val="MediumShading1-Accent11"/>
        <w:ind w:left="1440"/>
        <w:rPr>
          <w:rFonts w:ascii="Times New Roman" w:hAnsi="Times New Roman"/>
          <w:b/>
          <w:sz w:val="24"/>
          <w:szCs w:val="24"/>
        </w:rPr>
      </w:pPr>
      <w:r w:rsidRPr="00C92739">
        <w:rPr>
          <w:rFonts w:cs="Arial"/>
        </w:rPr>
        <w:t>Peer review</w:t>
      </w:r>
      <w:r w:rsidR="00152186">
        <w:rPr>
          <w:rFonts w:cs="Arial"/>
        </w:rPr>
        <w:t>er</w:t>
      </w:r>
      <w:r w:rsidRPr="00C92739">
        <w:rPr>
          <w:rFonts w:cs="Arial"/>
        </w:rPr>
        <w:t xml:space="preserve"> of </w:t>
      </w:r>
      <w:r>
        <w:rPr>
          <w:rFonts w:cs="Arial"/>
        </w:rPr>
        <w:t>‘</w:t>
      </w:r>
      <w:r w:rsidRPr="00C92739">
        <w:rPr>
          <w:rFonts w:cs="Arial"/>
        </w:rPr>
        <w:t>Battle of the Icons: Art</w:t>
      </w:r>
      <w:r w:rsidR="00B14865">
        <w:rPr>
          <w:rFonts w:cs="Arial"/>
        </w:rPr>
        <w:t>,</w:t>
      </w:r>
      <w:r w:rsidRPr="00C92739">
        <w:rPr>
          <w:rFonts w:cs="Arial"/>
        </w:rPr>
        <w:t xml:space="preserve"> Gender and Ritual Pedagogy in Southern Africa</w:t>
      </w:r>
      <w:r>
        <w:rPr>
          <w:rFonts w:cs="Arial"/>
        </w:rPr>
        <w:t>’</w:t>
      </w:r>
      <w:r w:rsidRPr="00C92739">
        <w:rPr>
          <w:rFonts w:cs="Arial"/>
        </w:rPr>
        <w:t xml:space="preserve"> for </w:t>
      </w:r>
      <w:r w:rsidRPr="0054411D">
        <w:rPr>
          <w:rFonts w:cs="Arial"/>
          <w:i/>
        </w:rPr>
        <w:t>De Arte</w:t>
      </w:r>
      <w:r w:rsidRPr="00C92739">
        <w:rPr>
          <w:rFonts w:cs="Arial"/>
        </w:rPr>
        <w:t xml:space="preserve"> J</w:t>
      </w:r>
      <w:r w:rsidR="00A41150">
        <w:rPr>
          <w:rFonts w:cs="Arial"/>
        </w:rPr>
        <w:t>ournal published by UNISA Press</w:t>
      </w:r>
      <w:r>
        <w:rPr>
          <w:rFonts w:cs="Arial"/>
        </w:rPr>
        <w:t xml:space="preserve"> (</w:t>
      </w:r>
      <w:r w:rsidR="000D2D6B">
        <w:rPr>
          <w:rFonts w:cs="Arial"/>
        </w:rPr>
        <w:t>forthcoming</w:t>
      </w:r>
      <w:r>
        <w:rPr>
          <w:rFonts w:cs="Arial"/>
        </w:rPr>
        <w:t>)</w:t>
      </w:r>
    </w:p>
    <w:p w14:paraId="04814161" w14:textId="77777777" w:rsidR="00CF3028" w:rsidRPr="00E049AB" w:rsidRDefault="00CF3028">
      <w:pPr>
        <w:rPr>
          <w:rFonts w:ascii="Calibri" w:hAnsi="Calibri" w:cs="Arial"/>
          <w:sz w:val="22"/>
          <w:szCs w:val="22"/>
        </w:rPr>
      </w:pPr>
    </w:p>
    <w:p w14:paraId="6DB5CE79" w14:textId="425B6431" w:rsidR="00CF3028" w:rsidRPr="00E049AB" w:rsidRDefault="003C4802">
      <w:pPr>
        <w:ind w:left="1440" w:hanging="1440"/>
        <w:rPr>
          <w:rFonts w:ascii="Calibri" w:hAnsi="Calibri"/>
          <w:sz w:val="22"/>
          <w:szCs w:val="22"/>
        </w:rPr>
      </w:pPr>
      <w:r w:rsidRPr="00E049AB">
        <w:rPr>
          <w:rFonts w:ascii="Calibri" w:hAnsi="Calibri" w:cs="Arial"/>
          <w:sz w:val="22"/>
          <w:szCs w:val="22"/>
        </w:rPr>
        <w:t>2011</w:t>
      </w:r>
      <w:r w:rsidRPr="00E049AB">
        <w:rPr>
          <w:rFonts w:ascii="Calibri" w:hAnsi="Calibri" w:cs="Arial"/>
          <w:sz w:val="22"/>
          <w:szCs w:val="22"/>
        </w:rPr>
        <w:tab/>
      </w:r>
      <w:r w:rsidR="00CF3028" w:rsidRPr="00E049AB">
        <w:rPr>
          <w:rFonts w:ascii="Calibri" w:hAnsi="Calibri" w:cs="Arial"/>
          <w:sz w:val="22"/>
          <w:szCs w:val="22"/>
        </w:rPr>
        <w:t>Co</w:t>
      </w:r>
      <w:r w:rsidR="00C13D83">
        <w:rPr>
          <w:rFonts w:ascii="Calibri" w:hAnsi="Calibri" w:cs="Arial"/>
          <w:sz w:val="22"/>
          <w:szCs w:val="22"/>
        </w:rPr>
        <w:t>ntributor</w:t>
      </w:r>
      <w:r w:rsidR="00B14865">
        <w:rPr>
          <w:rFonts w:ascii="Calibri" w:hAnsi="Calibri" w:cs="Arial"/>
          <w:sz w:val="22"/>
          <w:szCs w:val="22"/>
        </w:rPr>
        <w:t xml:space="preserve"> to</w:t>
      </w:r>
      <w:r w:rsidR="00CF3028" w:rsidRPr="00E049AB">
        <w:rPr>
          <w:rFonts w:ascii="Calibri" w:hAnsi="Calibri" w:cs="Arial"/>
          <w:sz w:val="22"/>
          <w:szCs w:val="22"/>
        </w:rPr>
        <w:t xml:space="preserve"> the </w:t>
      </w:r>
      <w:r w:rsidR="00CF3028" w:rsidRPr="00E049AB">
        <w:rPr>
          <w:rFonts w:ascii="Calibri" w:hAnsi="Calibri" w:cs="Arial"/>
          <w:b/>
          <w:bCs/>
          <w:i/>
          <w:sz w:val="22"/>
          <w:szCs w:val="22"/>
        </w:rPr>
        <w:t>Water the [Delicate) Thread of Life</w:t>
      </w:r>
      <w:r w:rsidR="00CF3028" w:rsidRPr="00E049AB">
        <w:rPr>
          <w:rFonts w:ascii="Calibri" w:hAnsi="Calibri" w:cs="Arial"/>
          <w:sz w:val="22"/>
          <w:szCs w:val="22"/>
        </w:rPr>
        <w:t xml:space="preserve"> exhibition at the Standard Bank Gallery</w:t>
      </w:r>
    </w:p>
    <w:p w14:paraId="72BEE68C" w14:textId="77777777" w:rsidR="00CF3028" w:rsidRPr="00E049AB" w:rsidRDefault="00CF3028">
      <w:pPr>
        <w:ind w:right="-565"/>
        <w:rPr>
          <w:rFonts w:ascii="Calibri" w:hAnsi="Calibri"/>
          <w:sz w:val="22"/>
          <w:szCs w:val="22"/>
        </w:rPr>
      </w:pPr>
    </w:p>
    <w:p w14:paraId="209F8CF6" w14:textId="77777777" w:rsidR="00CF3028" w:rsidRPr="00E049AB" w:rsidRDefault="00CF3028">
      <w:pPr>
        <w:ind w:right="-565"/>
        <w:rPr>
          <w:rFonts w:ascii="Calibri" w:hAnsi="Calibri"/>
          <w:b/>
          <w:i/>
          <w:sz w:val="22"/>
          <w:szCs w:val="22"/>
        </w:rPr>
      </w:pPr>
      <w:r w:rsidRPr="00E049AB">
        <w:rPr>
          <w:rFonts w:ascii="Calibri" w:hAnsi="Calibri"/>
          <w:sz w:val="22"/>
          <w:szCs w:val="22"/>
        </w:rPr>
        <w:t>2010</w:t>
      </w:r>
      <w:r w:rsidRPr="00E049AB">
        <w:rPr>
          <w:rFonts w:ascii="Calibri" w:hAnsi="Calibri"/>
          <w:sz w:val="22"/>
          <w:szCs w:val="22"/>
        </w:rPr>
        <w:tab/>
      </w:r>
      <w:r w:rsidRPr="00E049AB">
        <w:rPr>
          <w:rFonts w:ascii="Calibri" w:hAnsi="Calibri"/>
          <w:sz w:val="22"/>
          <w:szCs w:val="22"/>
        </w:rPr>
        <w:tab/>
        <w:t xml:space="preserve">Lead curator of </w:t>
      </w:r>
      <w:r w:rsidRPr="00E049AB">
        <w:rPr>
          <w:rFonts w:ascii="Calibri" w:hAnsi="Calibri"/>
          <w:b/>
          <w:i/>
          <w:sz w:val="22"/>
          <w:szCs w:val="22"/>
        </w:rPr>
        <w:t>Transformations: women’s art from the late nineteenth century to 2010.</w:t>
      </w:r>
    </w:p>
    <w:p w14:paraId="23EF75D6" w14:textId="77777777" w:rsidR="00CF3028" w:rsidRPr="00E049AB" w:rsidRDefault="00CF3028">
      <w:pPr>
        <w:ind w:right="-565"/>
        <w:rPr>
          <w:rFonts w:ascii="Calibri" w:hAnsi="Calibri"/>
          <w:i/>
          <w:sz w:val="22"/>
          <w:szCs w:val="22"/>
        </w:rPr>
      </w:pPr>
    </w:p>
    <w:p w14:paraId="34885C9F" w14:textId="77777777" w:rsidR="00CF3028" w:rsidRPr="00E049AB" w:rsidRDefault="00CF3028">
      <w:pPr>
        <w:ind w:left="1440" w:right="-565"/>
        <w:rPr>
          <w:rFonts w:ascii="Calibri" w:hAnsi="Calibri"/>
          <w:sz w:val="22"/>
          <w:szCs w:val="22"/>
        </w:rPr>
      </w:pPr>
      <w:r w:rsidRPr="00E049AB">
        <w:rPr>
          <w:rFonts w:ascii="Calibri" w:hAnsi="Calibri"/>
          <w:sz w:val="22"/>
          <w:szCs w:val="22"/>
        </w:rPr>
        <w:t>Curated</w:t>
      </w:r>
      <w:r w:rsidRPr="00E049AB">
        <w:rPr>
          <w:rFonts w:ascii="Calibri" w:hAnsi="Calibri"/>
          <w:b/>
          <w:sz w:val="22"/>
          <w:szCs w:val="22"/>
        </w:rPr>
        <w:t xml:space="preserve"> </w:t>
      </w:r>
      <w:r w:rsidRPr="00E049AB">
        <w:rPr>
          <w:rFonts w:ascii="Calibri" w:hAnsi="Calibri"/>
          <w:b/>
          <w:i/>
          <w:sz w:val="22"/>
          <w:szCs w:val="22"/>
        </w:rPr>
        <w:t>Gae Lebowa</w:t>
      </w:r>
      <w:r w:rsidR="0016799B" w:rsidRPr="00E049AB">
        <w:rPr>
          <w:rFonts w:ascii="Calibri" w:hAnsi="Calibri"/>
          <w:b/>
          <w:i/>
          <w:sz w:val="22"/>
          <w:szCs w:val="22"/>
        </w:rPr>
        <w:t>/</w:t>
      </w:r>
      <w:r w:rsidRPr="00E049AB">
        <w:rPr>
          <w:rFonts w:ascii="Calibri" w:hAnsi="Calibri"/>
          <w:b/>
          <w:i/>
          <w:sz w:val="22"/>
          <w:szCs w:val="22"/>
        </w:rPr>
        <w:t xml:space="preserve"> Home North </w:t>
      </w:r>
      <w:r w:rsidRPr="00E049AB">
        <w:rPr>
          <w:rFonts w:ascii="Calibri" w:hAnsi="Calibri"/>
          <w:sz w:val="22"/>
          <w:szCs w:val="22"/>
        </w:rPr>
        <w:t>by photographer George Mahasha at the Johannesburg Art Gallery.</w:t>
      </w:r>
    </w:p>
    <w:p w14:paraId="2DFC0753" w14:textId="77777777" w:rsidR="00CF3028" w:rsidRPr="00E049AB" w:rsidRDefault="00CF3028">
      <w:pPr>
        <w:ind w:right="-565"/>
        <w:rPr>
          <w:rFonts w:ascii="Calibri" w:hAnsi="Calibri"/>
          <w:sz w:val="22"/>
          <w:szCs w:val="22"/>
        </w:rPr>
      </w:pPr>
    </w:p>
    <w:p w14:paraId="38B1B5D2" w14:textId="77777777" w:rsidR="00CF3028" w:rsidRPr="00E049AB" w:rsidRDefault="00CF3028">
      <w:pPr>
        <w:ind w:right="-565"/>
        <w:rPr>
          <w:rFonts w:ascii="Calibri" w:hAnsi="Calibri"/>
          <w:sz w:val="22"/>
          <w:szCs w:val="22"/>
        </w:rPr>
      </w:pPr>
      <w:r w:rsidRPr="00E049AB">
        <w:rPr>
          <w:rFonts w:ascii="Calibri" w:hAnsi="Calibri"/>
          <w:sz w:val="22"/>
          <w:szCs w:val="22"/>
        </w:rPr>
        <w:t>2009</w:t>
      </w:r>
      <w:r w:rsidRPr="00E049AB">
        <w:rPr>
          <w:rFonts w:ascii="Calibri" w:hAnsi="Calibri"/>
          <w:sz w:val="22"/>
          <w:szCs w:val="22"/>
        </w:rPr>
        <w:tab/>
      </w:r>
      <w:r w:rsidRPr="00E049AB">
        <w:rPr>
          <w:rFonts w:ascii="Calibri" w:hAnsi="Calibri"/>
          <w:sz w:val="22"/>
          <w:szCs w:val="22"/>
        </w:rPr>
        <w:tab/>
        <w:t xml:space="preserve">Curator of </w:t>
      </w:r>
      <w:r w:rsidRPr="00E049AB">
        <w:rPr>
          <w:rFonts w:ascii="Calibri" w:hAnsi="Calibri"/>
          <w:b/>
          <w:i/>
          <w:sz w:val="22"/>
          <w:szCs w:val="22"/>
        </w:rPr>
        <w:t>Matters of Spirit</w:t>
      </w:r>
      <w:r w:rsidRPr="00E049AB">
        <w:rPr>
          <w:rFonts w:ascii="Calibri" w:hAnsi="Calibri"/>
          <w:sz w:val="22"/>
          <w:szCs w:val="22"/>
        </w:rPr>
        <w:t xml:space="preserve"> at the Johannesburg Art Gallery.</w:t>
      </w:r>
    </w:p>
    <w:p w14:paraId="14991BBF" w14:textId="77777777" w:rsidR="00CF3028" w:rsidRPr="00E049AB" w:rsidRDefault="00CF3028">
      <w:pPr>
        <w:ind w:right="-565"/>
        <w:rPr>
          <w:rFonts w:ascii="Calibri" w:hAnsi="Calibri"/>
          <w:sz w:val="22"/>
          <w:szCs w:val="22"/>
        </w:rPr>
      </w:pPr>
    </w:p>
    <w:p w14:paraId="50CA3BC9" w14:textId="77777777" w:rsidR="00CF3028" w:rsidRPr="00E049AB" w:rsidRDefault="00CF3028">
      <w:pPr>
        <w:ind w:left="720" w:right="-565" w:firstLine="720"/>
        <w:rPr>
          <w:rFonts w:ascii="Calibri" w:hAnsi="Calibri"/>
          <w:sz w:val="22"/>
          <w:szCs w:val="22"/>
        </w:rPr>
      </w:pPr>
      <w:r w:rsidRPr="00E049AB">
        <w:rPr>
          <w:rFonts w:ascii="Calibri" w:hAnsi="Calibri"/>
          <w:sz w:val="22"/>
          <w:szCs w:val="22"/>
        </w:rPr>
        <w:lastRenderedPageBreak/>
        <w:t xml:space="preserve">Lead curator of </w:t>
      </w:r>
      <w:r w:rsidRPr="00E049AB">
        <w:rPr>
          <w:rFonts w:ascii="Calibri" w:hAnsi="Calibri"/>
          <w:b/>
          <w:i/>
          <w:sz w:val="22"/>
          <w:szCs w:val="22"/>
        </w:rPr>
        <w:t>L’Afrique</w:t>
      </w:r>
      <w:r w:rsidRPr="00E049AB">
        <w:rPr>
          <w:rFonts w:ascii="Calibri" w:hAnsi="Calibri"/>
          <w:sz w:val="22"/>
          <w:szCs w:val="22"/>
        </w:rPr>
        <w:t xml:space="preserve"> exhibition in memory of Leo Spiegel and Maria Stein-Lessing </w:t>
      </w:r>
    </w:p>
    <w:p w14:paraId="030E7220" w14:textId="061915CE" w:rsidR="0035506D" w:rsidRPr="00CF40E7" w:rsidRDefault="00CF3028" w:rsidP="00CF40E7">
      <w:pPr>
        <w:ind w:left="720" w:right="-565" w:firstLine="720"/>
        <w:rPr>
          <w:rFonts w:ascii="Calibri" w:hAnsi="Calibri"/>
          <w:sz w:val="22"/>
          <w:szCs w:val="22"/>
        </w:rPr>
      </w:pPr>
      <w:r w:rsidRPr="00E049AB">
        <w:rPr>
          <w:rFonts w:ascii="Calibri" w:hAnsi="Calibri"/>
          <w:sz w:val="22"/>
          <w:szCs w:val="22"/>
        </w:rPr>
        <w:t>at Museum Africa, Johannesburg.</w:t>
      </w:r>
    </w:p>
    <w:p w14:paraId="5C3CEC79" w14:textId="77777777" w:rsidR="0035506D" w:rsidRPr="00E049AB" w:rsidRDefault="0035506D">
      <w:pPr>
        <w:ind w:left="720" w:right="-565" w:firstLine="720"/>
        <w:rPr>
          <w:rFonts w:ascii="Calibri" w:hAnsi="Calibri"/>
          <w:sz w:val="22"/>
          <w:szCs w:val="22"/>
        </w:rPr>
      </w:pPr>
    </w:p>
    <w:p w14:paraId="2848B64D" w14:textId="77777777" w:rsidR="00B673DE" w:rsidRPr="00E049AB" w:rsidRDefault="00B673DE">
      <w:pPr>
        <w:ind w:left="720" w:right="-565" w:firstLine="720"/>
        <w:rPr>
          <w:rFonts w:ascii="Calibri" w:hAnsi="Calibri"/>
          <w:sz w:val="22"/>
          <w:szCs w:val="22"/>
        </w:rPr>
      </w:pPr>
    </w:p>
    <w:p w14:paraId="08867860" w14:textId="77777777" w:rsidR="00CF3028" w:rsidRPr="00E049AB" w:rsidRDefault="00CF3028">
      <w:pPr>
        <w:ind w:left="1440" w:right="-565" w:hanging="1440"/>
        <w:rPr>
          <w:rFonts w:ascii="Calibri" w:hAnsi="Calibri"/>
          <w:sz w:val="22"/>
          <w:szCs w:val="22"/>
        </w:rPr>
      </w:pPr>
      <w:r w:rsidRPr="00E049AB">
        <w:rPr>
          <w:rFonts w:ascii="Calibri" w:hAnsi="Calibri"/>
          <w:sz w:val="22"/>
          <w:szCs w:val="22"/>
        </w:rPr>
        <w:t>2008</w:t>
      </w:r>
      <w:r w:rsidRPr="00E049AB">
        <w:rPr>
          <w:rFonts w:ascii="Calibri" w:hAnsi="Calibri"/>
          <w:sz w:val="22"/>
          <w:szCs w:val="22"/>
        </w:rPr>
        <w:tab/>
        <w:t>Consultant to Heritage Agency for archaeological heritage survey of Rooikoppies Farm, Northwest Province, South Africa.</w:t>
      </w:r>
    </w:p>
    <w:p w14:paraId="29C4AA88" w14:textId="77777777" w:rsidR="00CF3028" w:rsidRPr="00E049AB" w:rsidRDefault="00CF3028">
      <w:pPr>
        <w:ind w:left="1440" w:right="-565" w:hanging="1440"/>
        <w:rPr>
          <w:rFonts w:ascii="Calibri" w:hAnsi="Calibri"/>
          <w:sz w:val="22"/>
          <w:szCs w:val="22"/>
        </w:rPr>
      </w:pPr>
    </w:p>
    <w:p w14:paraId="78CEEAF6" w14:textId="77777777" w:rsidR="00CF3028" w:rsidRPr="00E049AB" w:rsidRDefault="00CF3028" w:rsidP="00441A23">
      <w:pPr>
        <w:numPr>
          <w:ilvl w:val="0"/>
          <w:numId w:val="27"/>
        </w:numPr>
        <w:ind w:right="-565"/>
        <w:rPr>
          <w:rFonts w:ascii="Calibri" w:hAnsi="Calibri" w:cs="Arial"/>
          <w:sz w:val="22"/>
          <w:szCs w:val="22"/>
        </w:rPr>
      </w:pPr>
      <w:r w:rsidRPr="00E049AB">
        <w:rPr>
          <w:rFonts w:ascii="Calibri" w:hAnsi="Calibri" w:cs="Arial"/>
          <w:sz w:val="22"/>
          <w:szCs w:val="22"/>
        </w:rPr>
        <w:t xml:space="preserve">Lead curator and project manager of </w:t>
      </w:r>
      <w:r w:rsidRPr="00E049AB">
        <w:rPr>
          <w:rFonts w:ascii="Calibri" w:hAnsi="Calibri" w:cs="Arial"/>
          <w:b/>
          <w:i/>
          <w:sz w:val="22"/>
          <w:szCs w:val="22"/>
        </w:rPr>
        <w:t>Dungamanzi/Stirring Waters</w:t>
      </w:r>
      <w:r w:rsidRPr="00E049AB">
        <w:rPr>
          <w:rFonts w:ascii="Calibri" w:hAnsi="Calibri" w:cs="Arial"/>
          <w:sz w:val="22"/>
          <w:szCs w:val="22"/>
        </w:rPr>
        <w:t xml:space="preserve"> an exhibition of Tsonga and Shangaan art.</w:t>
      </w:r>
    </w:p>
    <w:p w14:paraId="4DB3830A" w14:textId="77777777" w:rsidR="00AE26D5" w:rsidRPr="00E049AB" w:rsidRDefault="00AE26D5" w:rsidP="00AE26D5">
      <w:pPr>
        <w:ind w:right="-565"/>
        <w:rPr>
          <w:rFonts w:ascii="Calibri" w:hAnsi="Calibri" w:cs="Arial"/>
          <w:sz w:val="22"/>
          <w:szCs w:val="22"/>
        </w:rPr>
      </w:pPr>
    </w:p>
    <w:p w14:paraId="7AB6FAE2" w14:textId="77777777" w:rsidR="00CF3028" w:rsidRPr="00E049AB" w:rsidRDefault="00CF3028">
      <w:pPr>
        <w:ind w:left="1440" w:right="-565" w:hanging="1440"/>
        <w:rPr>
          <w:rFonts w:ascii="Calibri" w:hAnsi="Calibri" w:cs="Arial"/>
          <w:sz w:val="22"/>
          <w:szCs w:val="22"/>
        </w:rPr>
      </w:pPr>
      <w:r w:rsidRPr="00E049AB">
        <w:rPr>
          <w:rFonts w:ascii="Calibri" w:hAnsi="Calibri" w:cs="Arial"/>
          <w:sz w:val="22"/>
          <w:szCs w:val="22"/>
        </w:rPr>
        <w:tab/>
        <w:t xml:space="preserve">Consultant to African Development Economic Consultants (ADEC) for craft skills development program for network of small exporters in Mpumalanga Province. </w:t>
      </w:r>
    </w:p>
    <w:p w14:paraId="58C3B1A7" w14:textId="77777777" w:rsidR="00CF3028" w:rsidRPr="00E049AB" w:rsidRDefault="00CF3028">
      <w:pPr>
        <w:pStyle w:val="Footer"/>
        <w:tabs>
          <w:tab w:val="clear" w:pos="4320"/>
          <w:tab w:val="clear" w:pos="8640"/>
        </w:tabs>
        <w:ind w:right="-565"/>
        <w:rPr>
          <w:rFonts w:ascii="Calibri" w:hAnsi="Calibri"/>
          <w:sz w:val="22"/>
          <w:szCs w:val="22"/>
        </w:rPr>
      </w:pPr>
    </w:p>
    <w:p w14:paraId="66832FC1" w14:textId="77777777" w:rsidR="00CF3028" w:rsidRPr="00E049AB" w:rsidRDefault="00CF3028">
      <w:pPr>
        <w:ind w:left="1418" w:right="-565" w:hanging="1418"/>
        <w:rPr>
          <w:rFonts w:ascii="Calibri" w:hAnsi="Calibri" w:cs="Arial"/>
          <w:sz w:val="22"/>
          <w:szCs w:val="22"/>
        </w:rPr>
      </w:pPr>
      <w:r w:rsidRPr="00E049AB">
        <w:rPr>
          <w:rFonts w:ascii="Calibri" w:hAnsi="Calibri" w:cs="Arial"/>
          <w:sz w:val="22"/>
          <w:szCs w:val="22"/>
        </w:rPr>
        <w:t>2006</w:t>
      </w:r>
      <w:r w:rsidRPr="00E049AB">
        <w:rPr>
          <w:rFonts w:ascii="Calibri" w:hAnsi="Calibri" w:cs="Arial"/>
          <w:sz w:val="22"/>
          <w:szCs w:val="22"/>
        </w:rPr>
        <w:tab/>
      </w:r>
      <w:r w:rsidRPr="00E049AB">
        <w:rPr>
          <w:rFonts w:ascii="Calibri" w:hAnsi="Calibri" w:cs="Arial"/>
          <w:sz w:val="22"/>
          <w:szCs w:val="22"/>
        </w:rPr>
        <w:tab/>
        <w:t>External examiner for post-graduate Arts, Culture and Heritage Policy and Management Course at the University of the Witwatersrand.</w:t>
      </w:r>
    </w:p>
    <w:p w14:paraId="51CBE205" w14:textId="77777777" w:rsidR="00CF3028" w:rsidRPr="00E049AB" w:rsidRDefault="00CF3028">
      <w:pPr>
        <w:ind w:right="-565"/>
        <w:rPr>
          <w:rFonts w:ascii="Calibri" w:hAnsi="Calibri" w:cs="Arial"/>
          <w:sz w:val="22"/>
          <w:szCs w:val="22"/>
        </w:rPr>
      </w:pPr>
    </w:p>
    <w:p w14:paraId="15AAAAAB" w14:textId="77777777" w:rsidR="00CF3028" w:rsidRPr="00E049AB" w:rsidRDefault="00CF3028">
      <w:pPr>
        <w:ind w:left="1418" w:right="-565" w:firstLine="22"/>
        <w:rPr>
          <w:rFonts w:ascii="Calibri" w:hAnsi="Calibri"/>
          <w:sz w:val="22"/>
          <w:szCs w:val="22"/>
        </w:rPr>
      </w:pPr>
      <w:r w:rsidRPr="00E049AB">
        <w:rPr>
          <w:rFonts w:ascii="Calibri" w:hAnsi="Calibri" w:cs="Arial"/>
          <w:sz w:val="22"/>
          <w:szCs w:val="22"/>
        </w:rPr>
        <w:t xml:space="preserve">Curator of exhibition </w:t>
      </w:r>
      <w:r w:rsidRPr="00E049AB">
        <w:rPr>
          <w:rFonts w:ascii="Calibri" w:hAnsi="Calibri" w:cs="Arial"/>
          <w:b/>
          <w:i/>
          <w:sz w:val="22"/>
          <w:szCs w:val="22"/>
        </w:rPr>
        <w:t>Art and Storytelling</w:t>
      </w:r>
      <w:r w:rsidRPr="00E049AB">
        <w:rPr>
          <w:rFonts w:ascii="Calibri" w:hAnsi="Calibri" w:cs="Arial"/>
          <w:sz w:val="22"/>
          <w:szCs w:val="22"/>
        </w:rPr>
        <w:t xml:space="preserve"> at the Johannesburg Art Gallery.</w:t>
      </w:r>
    </w:p>
    <w:p w14:paraId="4F621539" w14:textId="77777777" w:rsidR="00CF3028" w:rsidRPr="00E049AB" w:rsidRDefault="00CF3028">
      <w:pPr>
        <w:ind w:right="-565"/>
        <w:rPr>
          <w:rFonts w:ascii="Calibri" w:hAnsi="Calibri"/>
          <w:sz w:val="22"/>
          <w:szCs w:val="22"/>
        </w:rPr>
      </w:pPr>
      <w:r w:rsidRPr="00E049AB">
        <w:rPr>
          <w:rFonts w:ascii="Calibri" w:hAnsi="Calibri"/>
          <w:sz w:val="22"/>
          <w:szCs w:val="22"/>
        </w:rPr>
        <w:tab/>
      </w:r>
      <w:r w:rsidRPr="00E049AB">
        <w:rPr>
          <w:rFonts w:ascii="Calibri" w:hAnsi="Calibri"/>
          <w:sz w:val="22"/>
          <w:szCs w:val="22"/>
        </w:rPr>
        <w:tab/>
      </w:r>
    </w:p>
    <w:p w14:paraId="00D500E8" w14:textId="77777777" w:rsidR="00CF3028" w:rsidRPr="00E049AB" w:rsidRDefault="00CF3028">
      <w:pPr>
        <w:ind w:left="1418" w:right="-565" w:hanging="1418"/>
        <w:rPr>
          <w:rFonts w:ascii="Calibri" w:hAnsi="Calibri" w:cs="Arial"/>
          <w:sz w:val="22"/>
          <w:szCs w:val="22"/>
        </w:rPr>
      </w:pPr>
      <w:r w:rsidRPr="00E049AB">
        <w:rPr>
          <w:rFonts w:ascii="Calibri" w:hAnsi="Calibri" w:cs="Arial"/>
          <w:sz w:val="22"/>
          <w:szCs w:val="22"/>
        </w:rPr>
        <w:tab/>
        <w:t xml:space="preserve">Curator of exhibition </w:t>
      </w:r>
      <w:r w:rsidRPr="00E049AB">
        <w:rPr>
          <w:rFonts w:ascii="Calibri" w:hAnsi="Calibri" w:cs="Arial"/>
          <w:b/>
          <w:bCs/>
          <w:i/>
          <w:iCs/>
          <w:sz w:val="22"/>
          <w:szCs w:val="22"/>
        </w:rPr>
        <w:t>Art from the African Continent</w:t>
      </w:r>
      <w:r w:rsidRPr="00E049AB">
        <w:rPr>
          <w:rFonts w:ascii="Calibri" w:hAnsi="Calibri" w:cs="Arial"/>
          <w:i/>
          <w:iCs/>
          <w:sz w:val="22"/>
          <w:szCs w:val="22"/>
        </w:rPr>
        <w:t xml:space="preserve"> </w:t>
      </w:r>
      <w:r w:rsidRPr="00E049AB">
        <w:rPr>
          <w:rFonts w:ascii="Calibri" w:hAnsi="Calibri" w:cs="Arial"/>
          <w:iCs/>
          <w:sz w:val="22"/>
          <w:szCs w:val="22"/>
        </w:rPr>
        <w:t xml:space="preserve">at the Johannesburg Art Gallery </w:t>
      </w:r>
      <w:r w:rsidRPr="00E049AB">
        <w:rPr>
          <w:rFonts w:ascii="Calibri" w:hAnsi="Calibri" w:cs="Arial"/>
          <w:sz w:val="22"/>
          <w:szCs w:val="22"/>
        </w:rPr>
        <w:t>coinciding with the launch of the MTN Resource Book 3 of the same name.</w:t>
      </w:r>
    </w:p>
    <w:p w14:paraId="6C949E93" w14:textId="11ADB501" w:rsidR="005F3400" w:rsidRPr="00E049AB" w:rsidRDefault="005F3400" w:rsidP="00B14865">
      <w:pPr>
        <w:ind w:right="-565"/>
        <w:rPr>
          <w:rFonts w:ascii="Calibri" w:hAnsi="Calibri" w:cs="Arial"/>
          <w:b/>
          <w:sz w:val="22"/>
          <w:szCs w:val="22"/>
        </w:rPr>
      </w:pPr>
    </w:p>
    <w:p w14:paraId="1C945643" w14:textId="77777777" w:rsidR="00CF3028" w:rsidRPr="00E049AB" w:rsidRDefault="00CF3028">
      <w:pPr>
        <w:ind w:left="1418" w:right="-565" w:hanging="1418"/>
        <w:rPr>
          <w:rFonts w:ascii="Calibri" w:hAnsi="Calibri" w:cs="Arial"/>
          <w:sz w:val="22"/>
          <w:szCs w:val="22"/>
        </w:rPr>
      </w:pPr>
      <w:r w:rsidRPr="00E049AB">
        <w:rPr>
          <w:rFonts w:ascii="Calibri" w:hAnsi="Calibri" w:cs="Arial"/>
          <w:sz w:val="22"/>
          <w:szCs w:val="22"/>
        </w:rPr>
        <w:tab/>
        <w:t xml:space="preserve">Consultant to the </w:t>
      </w:r>
      <w:r w:rsidRPr="00E049AB">
        <w:rPr>
          <w:rFonts w:ascii="Calibri" w:hAnsi="Calibri" w:cs="Arial"/>
          <w:b/>
          <w:bCs/>
          <w:i/>
          <w:iCs/>
          <w:sz w:val="22"/>
          <w:szCs w:val="22"/>
        </w:rPr>
        <w:t>Picasso in Africa,</w:t>
      </w:r>
      <w:r w:rsidRPr="00E049AB">
        <w:rPr>
          <w:rFonts w:ascii="Calibri" w:hAnsi="Calibri" w:cs="Arial"/>
          <w:sz w:val="22"/>
          <w:szCs w:val="22"/>
        </w:rPr>
        <w:t xml:space="preserve"> </w:t>
      </w:r>
      <w:r w:rsidRPr="00E049AB">
        <w:rPr>
          <w:rFonts w:ascii="Calibri" w:hAnsi="Calibri" w:cs="Arial"/>
          <w:bCs/>
          <w:iCs/>
          <w:sz w:val="22"/>
          <w:szCs w:val="22"/>
        </w:rPr>
        <w:t>a collaborative exhibition by Standard Bank Foundation and the Musée National Picasso, Paris at the Iziko South African National Gallery in Cape Town.</w:t>
      </w:r>
    </w:p>
    <w:p w14:paraId="01BE0F4D" w14:textId="77777777" w:rsidR="00CF3028" w:rsidRPr="00E049AB" w:rsidRDefault="00CF3028">
      <w:pPr>
        <w:ind w:right="-565"/>
        <w:rPr>
          <w:rFonts w:ascii="Calibri" w:hAnsi="Calibri" w:cs="Arial"/>
          <w:sz w:val="22"/>
          <w:szCs w:val="22"/>
        </w:rPr>
      </w:pPr>
    </w:p>
    <w:p w14:paraId="735DB0F8" w14:textId="77777777" w:rsidR="00CF3028" w:rsidRPr="00E049AB" w:rsidRDefault="00CF3028">
      <w:pPr>
        <w:ind w:left="1418" w:right="-565" w:hanging="1418"/>
        <w:rPr>
          <w:rFonts w:ascii="Calibri" w:hAnsi="Calibri" w:cs="Arial"/>
          <w:sz w:val="22"/>
          <w:szCs w:val="22"/>
        </w:rPr>
      </w:pPr>
      <w:r w:rsidRPr="00E049AB">
        <w:rPr>
          <w:rFonts w:ascii="Calibri" w:hAnsi="Calibri" w:cs="Arial"/>
          <w:sz w:val="22"/>
          <w:szCs w:val="22"/>
        </w:rPr>
        <w:tab/>
      </w:r>
      <w:r w:rsidRPr="00E049AB">
        <w:rPr>
          <w:rFonts w:ascii="Calibri" w:hAnsi="Calibri" w:cs="Arial"/>
          <w:sz w:val="22"/>
          <w:szCs w:val="22"/>
        </w:rPr>
        <w:tab/>
        <w:t xml:space="preserve">Consultant for the </w:t>
      </w:r>
      <w:r w:rsidRPr="00E049AB">
        <w:rPr>
          <w:rFonts w:ascii="Calibri" w:hAnsi="Calibri" w:cs="Arial"/>
          <w:b/>
          <w:bCs/>
          <w:i/>
          <w:iCs/>
          <w:sz w:val="22"/>
          <w:szCs w:val="22"/>
        </w:rPr>
        <w:t>Picasso in Africa</w:t>
      </w:r>
      <w:r w:rsidRPr="00E049AB">
        <w:rPr>
          <w:rFonts w:ascii="Calibri" w:hAnsi="Calibri" w:cs="Arial"/>
          <w:sz w:val="22"/>
          <w:szCs w:val="22"/>
        </w:rPr>
        <w:t xml:space="preserve"> and </w:t>
      </w:r>
      <w:r w:rsidRPr="00E049AB">
        <w:rPr>
          <w:rFonts w:ascii="Calibri" w:hAnsi="Calibri" w:cs="Arial"/>
          <w:b/>
          <w:bCs/>
          <w:i/>
          <w:iCs/>
          <w:sz w:val="22"/>
          <w:szCs w:val="22"/>
        </w:rPr>
        <w:t>Battiss</w:t>
      </w:r>
      <w:r w:rsidRPr="00E049AB">
        <w:rPr>
          <w:rFonts w:ascii="Calibri" w:hAnsi="Calibri" w:cs="Arial"/>
          <w:sz w:val="22"/>
          <w:szCs w:val="22"/>
        </w:rPr>
        <w:t xml:space="preserve"> educational resource books for Standard Bank Foundation, Johannesburg.</w:t>
      </w:r>
    </w:p>
    <w:p w14:paraId="6C5B1C8B" w14:textId="77777777" w:rsidR="00CF3028" w:rsidRPr="00E049AB" w:rsidRDefault="00CF3028">
      <w:pPr>
        <w:ind w:right="-565"/>
        <w:rPr>
          <w:rFonts w:ascii="Calibri" w:hAnsi="Calibri" w:cs="Arial"/>
          <w:sz w:val="22"/>
          <w:szCs w:val="22"/>
        </w:rPr>
      </w:pPr>
    </w:p>
    <w:p w14:paraId="7E62FA67" w14:textId="77777777" w:rsidR="00CF3028" w:rsidRPr="00E049AB" w:rsidRDefault="00CF3028">
      <w:pPr>
        <w:ind w:left="1440" w:right="-565" w:hanging="1440"/>
        <w:rPr>
          <w:rFonts w:ascii="Calibri" w:hAnsi="Calibri"/>
          <w:sz w:val="22"/>
          <w:szCs w:val="22"/>
        </w:rPr>
      </w:pPr>
      <w:r w:rsidRPr="00E049AB">
        <w:rPr>
          <w:rFonts w:ascii="Calibri" w:hAnsi="Calibri"/>
          <w:sz w:val="22"/>
          <w:szCs w:val="22"/>
        </w:rPr>
        <w:t>2004</w:t>
      </w:r>
      <w:r w:rsidRPr="00E049AB">
        <w:rPr>
          <w:rFonts w:ascii="Calibri" w:hAnsi="Calibri"/>
          <w:sz w:val="22"/>
          <w:szCs w:val="22"/>
        </w:rPr>
        <w:tab/>
        <w:t>Artwork commissions consultant for the Origins Center at the Rock Art Research Institute, University of the Witwatersrand.</w:t>
      </w:r>
    </w:p>
    <w:p w14:paraId="362D2FA3" w14:textId="77777777" w:rsidR="007479B5" w:rsidRPr="00E049AB" w:rsidRDefault="007479B5">
      <w:pPr>
        <w:ind w:left="1440" w:right="-565" w:hanging="1440"/>
        <w:rPr>
          <w:rFonts w:ascii="Calibri" w:hAnsi="Calibri"/>
          <w:sz w:val="22"/>
          <w:szCs w:val="22"/>
        </w:rPr>
      </w:pPr>
    </w:p>
    <w:p w14:paraId="7E89618B" w14:textId="77777777" w:rsidR="00CF3028" w:rsidRPr="00E049AB" w:rsidRDefault="00644658" w:rsidP="004555B5">
      <w:pPr>
        <w:ind w:left="1440" w:right="-565" w:hanging="1440"/>
        <w:rPr>
          <w:rFonts w:ascii="Calibri" w:hAnsi="Calibri"/>
          <w:sz w:val="22"/>
          <w:szCs w:val="22"/>
        </w:rPr>
      </w:pPr>
      <w:r w:rsidRPr="00E049AB">
        <w:rPr>
          <w:rFonts w:ascii="Calibri" w:hAnsi="Calibri"/>
          <w:sz w:val="22"/>
          <w:szCs w:val="22"/>
        </w:rPr>
        <w:tab/>
      </w:r>
      <w:r w:rsidR="00CF3028" w:rsidRPr="00E049AB">
        <w:rPr>
          <w:rFonts w:ascii="Calibri" w:hAnsi="Calibri"/>
          <w:sz w:val="22"/>
          <w:szCs w:val="22"/>
        </w:rPr>
        <w:t>Display committee member for the Origins Center at the Rock Art Research Institute, University of the Witwatersrand.</w:t>
      </w:r>
    </w:p>
    <w:p w14:paraId="77700FD2" w14:textId="77777777" w:rsidR="00CF3028" w:rsidRPr="00E049AB" w:rsidRDefault="00CF3028">
      <w:pPr>
        <w:ind w:left="1440" w:right="-565"/>
        <w:rPr>
          <w:rFonts w:ascii="Calibri" w:hAnsi="Calibri"/>
          <w:sz w:val="22"/>
          <w:szCs w:val="22"/>
        </w:rPr>
      </w:pPr>
    </w:p>
    <w:p w14:paraId="211BF516" w14:textId="77777777" w:rsidR="00CF3028" w:rsidRPr="00E049AB" w:rsidRDefault="00CF3028">
      <w:pPr>
        <w:pStyle w:val="Heading7"/>
        <w:ind w:right="-565"/>
        <w:rPr>
          <w:rFonts w:ascii="Calibri" w:hAnsi="Calibri"/>
          <w:sz w:val="22"/>
          <w:szCs w:val="22"/>
        </w:rPr>
      </w:pPr>
      <w:r w:rsidRPr="00E049AB">
        <w:rPr>
          <w:rFonts w:ascii="Calibri" w:hAnsi="Calibri"/>
          <w:sz w:val="22"/>
          <w:szCs w:val="22"/>
        </w:rPr>
        <w:t>Invited proof</w:t>
      </w:r>
      <w:r w:rsidR="00C24795" w:rsidRPr="00E049AB">
        <w:rPr>
          <w:rFonts w:ascii="Calibri" w:hAnsi="Calibri"/>
          <w:sz w:val="22"/>
          <w:szCs w:val="22"/>
        </w:rPr>
        <w:t xml:space="preserve"> </w:t>
      </w:r>
      <w:r w:rsidRPr="00E049AB">
        <w:rPr>
          <w:rFonts w:ascii="Calibri" w:hAnsi="Calibri"/>
          <w:sz w:val="22"/>
          <w:szCs w:val="22"/>
        </w:rPr>
        <w:t>reader for the official Gauteng Tourism website.</w:t>
      </w:r>
    </w:p>
    <w:p w14:paraId="489601F7" w14:textId="77777777" w:rsidR="00CF3028" w:rsidRPr="00E049AB" w:rsidRDefault="00CF3028">
      <w:pPr>
        <w:ind w:left="1440" w:right="-565"/>
        <w:rPr>
          <w:rFonts w:ascii="Calibri" w:hAnsi="Calibri"/>
          <w:sz w:val="22"/>
          <w:szCs w:val="22"/>
        </w:rPr>
      </w:pPr>
    </w:p>
    <w:p w14:paraId="3DD64AAE" w14:textId="77777777" w:rsidR="00CF3028" w:rsidRPr="00E049AB" w:rsidRDefault="00CF3028">
      <w:pPr>
        <w:ind w:left="1440" w:right="-565"/>
        <w:rPr>
          <w:rFonts w:ascii="Calibri" w:hAnsi="Calibri"/>
          <w:sz w:val="22"/>
          <w:szCs w:val="22"/>
        </w:rPr>
      </w:pPr>
      <w:r w:rsidRPr="00E049AB">
        <w:rPr>
          <w:rFonts w:ascii="Calibri" w:hAnsi="Calibri"/>
          <w:sz w:val="22"/>
          <w:szCs w:val="22"/>
        </w:rPr>
        <w:t>Contributor to educational poster on Mapungubwe world heritage site, Limpopo Province.</w:t>
      </w:r>
    </w:p>
    <w:p w14:paraId="60FBC8E7" w14:textId="77777777" w:rsidR="00CF3028" w:rsidRPr="00E049AB" w:rsidRDefault="00CF3028">
      <w:pPr>
        <w:ind w:left="1440" w:right="-565"/>
        <w:rPr>
          <w:rFonts w:ascii="Calibri" w:hAnsi="Calibri"/>
          <w:sz w:val="22"/>
          <w:szCs w:val="22"/>
        </w:rPr>
      </w:pPr>
    </w:p>
    <w:p w14:paraId="36574200" w14:textId="77777777" w:rsidR="00CF3028" w:rsidRPr="00E049AB" w:rsidRDefault="00CF3028">
      <w:pPr>
        <w:ind w:left="1440" w:right="-565"/>
        <w:rPr>
          <w:rFonts w:ascii="Calibri" w:hAnsi="Calibri"/>
          <w:sz w:val="22"/>
          <w:szCs w:val="22"/>
        </w:rPr>
      </w:pPr>
      <w:r w:rsidRPr="00E049AB">
        <w:rPr>
          <w:rFonts w:ascii="Calibri" w:hAnsi="Calibri"/>
          <w:sz w:val="22"/>
          <w:szCs w:val="22"/>
        </w:rPr>
        <w:t xml:space="preserve">Curated </w:t>
      </w:r>
      <w:r w:rsidRPr="00E049AB">
        <w:rPr>
          <w:rFonts w:ascii="Calibri" w:hAnsi="Calibri"/>
          <w:b/>
          <w:bCs/>
          <w:i/>
          <w:iCs/>
          <w:sz w:val="22"/>
          <w:szCs w:val="22"/>
        </w:rPr>
        <w:t>What Makes Me Happy / Okungijabulisayo</w:t>
      </w:r>
      <w:r w:rsidRPr="00E049AB">
        <w:rPr>
          <w:rFonts w:ascii="Calibri" w:hAnsi="Calibri"/>
          <w:i/>
          <w:iCs/>
          <w:sz w:val="22"/>
          <w:szCs w:val="22"/>
        </w:rPr>
        <w:t xml:space="preserve"> </w:t>
      </w:r>
      <w:r w:rsidRPr="00E049AB">
        <w:rPr>
          <w:rFonts w:ascii="Calibri" w:hAnsi="Calibri"/>
          <w:sz w:val="22"/>
          <w:szCs w:val="22"/>
        </w:rPr>
        <w:t>exhibition at Gallery @157. This was an exhibition of embroidered and appliqué textile made by a poverty relief project from KwaZulu-Natal.</w:t>
      </w:r>
    </w:p>
    <w:p w14:paraId="4C8BCC0C" w14:textId="77777777" w:rsidR="00CF3028" w:rsidRPr="00E049AB" w:rsidRDefault="00CF3028">
      <w:pPr>
        <w:ind w:left="1440" w:right="-565"/>
        <w:rPr>
          <w:rFonts w:ascii="Calibri" w:hAnsi="Calibri"/>
          <w:sz w:val="22"/>
          <w:szCs w:val="22"/>
        </w:rPr>
      </w:pPr>
    </w:p>
    <w:p w14:paraId="2A1FBE3B" w14:textId="77777777" w:rsidR="00CF3028" w:rsidRPr="00E049AB" w:rsidRDefault="00CF3028">
      <w:pPr>
        <w:ind w:left="1440" w:right="-565"/>
        <w:rPr>
          <w:rFonts w:ascii="Calibri" w:hAnsi="Calibri"/>
          <w:sz w:val="22"/>
          <w:szCs w:val="22"/>
        </w:rPr>
      </w:pPr>
      <w:r w:rsidRPr="00E049AB">
        <w:rPr>
          <w:rFonts w:ascii="Calibri" w:hAnsi="Calibri"/>
          <w:sz w:val="22"/>
          <w:szCs w:val="22"/>
        </w:rPr>
        <w:t xml:space="preserve">Consultant to Gallery @ 157, a commercial art gallery in Johannesburg. </w:t>
      </w:r>
    </w:p>
    <w:p w14:paraId="1ED1970E" w14:textId="77777777" w:rsidR="00CF3028" w:rsidRPr="00E049AB" w:rsidRDefault="00CF3028">
      <w:pPr>
        <w:ind w:left="1440" w:right="-565"/>
        <w:rPr>
          <w:rFonts w:ascii="Calibri" w:hAnsi="Calibri"/>
          <w:sz w:val="22"/>
          <w:szCs w:val="22"/>
        </w:rPr>
      </w:pPr>
    </w:p>
    <w:p w14:paraId="699CC1B6" w14:textId="77777777" w:rsidR="00CF3028" w:rsidRPr="00E049AB" w:rsidRDefault="004F6152">
      <w:pPr>
        <w:pStyle w:val="Heading2"/>
        <w:tabs>
          <w:tab w:val="left" w:pos="1276"/>
        </w:tabs>
        <w:ind w:right="-565"/>
        <w:rPr>
          <w:rFonts w:ascii="Calibri" w:hAnsi="Calibri"/>
          <w:b w:val="0"/>
          <w:sz w:val="22"/>
          <w:szCs w:val="22"/>
        </w:rPr>
      </w:pPr>
      <w:r w:rsidRPr="00E049AB">
        <w:rPr>
          <w:rFonts w:ascii="Calibri" w:hAnsi="Calibri"/>
          <w:b w:val="0"/>
          <w:sz w:val="22"/>
          <w:szCs w:val="22"/>
        </w:rPr>
        <w:t>2001</w:t>
      </w:r>
      <w:r w:rsidRPr="00E049AB">
        <w:rPr>
          <w:rFonts w:ascii="Calibri" w:hAnsi="Calibri"/>
          <w:b w:val="0"/>
          <w:sz w:val="22"/>
          <w:szCs w:val="22"/>
        </w:rPr>
        <w:tab/>
        <w:t xml:space="preserve">    </w:t>
      </w:r>
      <w:r w:rsidR="00CF3028" w:rsidRPr="00E049AB">
        <w:rPr>
          <w:rFonts w:ascii="Calibri" w:hAnsi="Calibri"/>
          <w:b w:val="0"/>
          <w:sz w:val="22"/>
          <w:szCs w:val="22"/>
        </w:rPr>
        <w:t xml:space="preserve">Lead curator of exhibition </w:t>
      </w:r>
      <w:r w:rsidR="00CF3028" w:rsidRPr="00E049AB">
        <w:rPr>
          <w:rFonts w:ascii="Calibri" w:hAnsi="Calibri"/>
          <w:i/>
          <w:sz w:val="22"/>
          <w:szCs w:val="22"/>
        </w:rPr>
        <w:t>Shifts . . . in consciousness: a changing heritage</w:t>
      </w:r>
      <w:r w:rsidR="00CF3028" w:rsidRPr="00E049AB">
        <w:rPr>
          <w:rFonts w:ascii="Calibri" w:hAnsi="Calibri"/>
          <w:b w:val="0"/>
          <w:i/>
          <w:sz w:val="22"/>
          <w:szCs w:val="22"/>
        </w:rPr>
        <w:t xml:space="preserve"> </w:t>
      </w:r>
      <w:r w:rsidR="00CF3028" w:rsidRPr="00E049AB">
        <w:rPr>
          <w:rFonts w:ascii="Calibri" w:hAnsi="Calibri"/>
          <w:b w:val="0"/>
          <w:sz w:val="22"/>
          <w:szCs w:val="22"/>
        </w:rPr>
        <w:t xml:space="preserve">for MTN Art </w:t>
      </w:r>
    </w:p>
    <w:p w14:paraId="3DC043DA" w14:textId="77777777" w:rsidR="00CF3028" w:rsidRPr="00E049AB" w:rsidRDefault="00CF3028">
      <w:pPr>
        <w:pStyle w:val="Heading2"/>
        <w:tabs>
          <w:tab w:val="left" w:pos="1276"/>
        </w:tabs>
        <w:ind w:right="-565"/>
        <w:rPr>
          <w:rFonts w:ascii="Calibri" w:hAnsi="Calibri"/>
          <w:b w:val="0"/>
          <w:sz w:val="22"/>
          <w:szCs w:val="22"/>
        </w:rPr>
      </w:pPr>
      <w:r w:rsidRPr="00E049AB">
        <w:rPr>
          <w:rFonts w:ascii="Calibri" w:hAnsi="Calibri"/>
          <w:b w:val="0"/>
          <w:sz w:val="22"/>
          <w:szCs w:val="22"/>
        </w:rPr>
        <w:tab/>
      </w:r>
      <w:r w:rsidRPr="00E049AB">
        <w:rPr>
          <w:rFonts w:ascii="Calibri" w:hAnsi="Calibri"/>
          <w:b w:val="0"/>
          <w:sz w:val="22"/>
          <w:szCs w:val="22"/>
        </w:rPr>
        <w:tab/>
        <w:t>Institute at Camouflage Gallery, Johannesburg.</w:t>
      </w:r>
    </w:p>
    <w:p w14:paraId="13F7C8C8" w14:textId="77777777" w:rsidR="00CF3028" w:rsidRPr="00E049AB" w:rsidRDefault="00CF3028">
      <w:pPr>
        <w:tabs>
          <w:tab w:val="left" w:pos="1276"/>
        </w:tabs>
        <w:ind w:left="1440" w:right="-565" w:hanging="1440"/>
        <w:rPr>
          <w:rFonts w:ascii="Calibri" w:hAnsi="Calibri"/>
          <w:sz w:val="22"/>
          <w:szCs w:val="22"/>
        </w:rPr>
      </w:pPr>
      <w:r w:rsidRPr="00E049AB">
        <w:rPr>
          <w:rFonts w:ascii="Calibri" w:hAnsi="Calibri"/>
          <w:sz w:val="22"/>
          <w:szCs w:val="22"/>
        </w:rPr>
        <w:tab/>
      </w:r>
    </w:p>
    <w:p w14:paraId="23DE582E" w14:textId="77777777" w:rsidR="00CF3028" w:rsidRPr="00E049AB" w:rsidRDefault="00CF3028">
      <w:pPr>
        <w:tabs>
          <w:tab w:val="left" w:pos="1276"/>
        </w:tabs>
        <w:ind w:left="1440" w:right="-565"/>
        <w:rPr>
          <w:rFonts w:ascii="Calibri" w:hAnsi="Calibri"/>
          <w:sz w:val="22"/>
          <w:szCs w:val="22"/>
        </w:rPr>
      </w:pPr>
      <w:r w:rsidRPr="00E049AB">
        <w:rPr>
          <w:rFonts w:ascii="Calibri" w:hAnsi="Calibri"/>
          <w:sz w:val="22"/>
          <w:szCs w:val="22"/>
        </w:rPr>
        <w:t xml:space="preserve">Invited selection panel member for the TAXI Art Book series on contemporary South African artists. </w:t>
      </w:r>
    </w:p>
    <w:p w14:paraId="23E9A70B" w14:textId="77777777" w:rsidR="00CF3028" w:rsidRPr="00E049AB" w:rsidRDefault="00CF3028">
      <w:pPr>
        <w:tabs>
          <w:tab w:val="left" w:pos="1276"/>
        </w:tabs>
        <w:ind w:left="1440" w:right="-565"/>
        <w:rPr>
          <w:rFonts w:ascii="Calibri" w:hAnsi="Calibri"/>
          <w:sz w:val="22"/>
          <w:szCs w:val="22"/>
        </w:rPr>
      </w:pPr>
    </w:p>
    <w:p w14:paraId="55BA0BAA" w14:textId="77777777" w:rsidR="00EB7236" w:rsidRPr="00E049AB" w:rsidRDefault="00EB7236" w:rsidP="00EB7236">
      <w:pPr>
        <w:tabs>
          <w:tab w:val="left" w:pos="1276"/>
        </w:tabs>
        <w:ind w:left="1276" w:right="-565" w:hanging="1276"/>
        <w:rPr>
          <w:rFonts w:ascii="Calibri" w:hAnsi="Calibri"/>
          <w:sz w:val="22"/>
          <w:szCs w:val="22"/>
        </w:rPr>
      </w:pPr>
      <w:r w:rsidRPr="00E049AB">
        <w:rPr>
          <w:rFonts w:ascii="Calibri" w:hAnsi="Calibri"/>
          <w:sz w:val="22"/>
          <w:szCs w:val="22"/>
        </w:rPr>
        <w:t>1999</w:t>
      </w:r>
      <w:r w:rsidRPr="00E049AB">
        <w:rPr>
          <w:rFonts w:ascii="Calibri" w:hAnsi="Calibri"/>
          <w:sz w:val="22"/>
          <w:szCs w:val="22"/>
        </w:rPr>
        <w:tab/>
        <w:t xml:space="preserve">   </w:t>
      </w:r>
      <w:r w:rsidR="00CF3028" w:rsidRPr="00E049AB">
        <w:rPr>
          <w:rFonts w:ascii="Calibri" w:hAnsi="Calibri"/>
          <w:sz w:val="22"/>
          <w:szCs w:val="22"/>
        </w:rPr>
        <w:t xml:space="preserve">Consultant for education material for exhibition </w:t>
      </w:r>
      <w:r w:rsidR="00CF3028" w:rsidRPr="00E049AB">
        <w:rPr>
          <w:rFonts w:ascii="Calibri" w:hAnsi="Calibri"/>
          <w:b/>
          <w:i/>
          <w:sz w:val="22"/>
          <w:szCs w:val="22"/>
        </w:rPr>
        <w:t>Africa meets Africa</w:t>
      </w:r>
      <w:r w:rsidR="00CF3028" w:rsidRPr="00E049AB">
        <w:rPr>
          <w:rFonts w:ascii="Calibri" w:hAnsi="Calibri"/>
          <w:sz w:val="22"/>
          <w:szCs w:val="22"/>
        </w:rPr>
        <w:t xml:space="preserve"> a collection of</w:t>
      </w:r>
      <w:r w:rsidR="004F6152" w:rsidRPr="00E049AB">
        <w:rPr>
          <w:rFonts w:ascii="Calibri" w:hAnsi="Calibri"/>
          <w:sz w:val="22"/>
          <w:szCs w:val="22"/>
        </w:rPr>
        <w:t xml:space="preserve"> </w:t>
      </w:r>
      <w:r w:rsidR="00CF3028" w:rsidRPr="00E049AB">
        <w:rPr>
          <w:rFonts w:ascii="Calibri" w:hAnsi="Calibri"/>
          <w:sz w:val="22"/>
          <w:szCs w:val="22"/>
        </w:rPr>
        <w:t>African</w:t>
      </w:r>
    </w:p>
    <w:p w14:paraId="5D5E5B36" w14:textId="77777777" w:rsidR="00CF3028" w:rsidRPr="00E049AB" w:rsidRDefault="00EB7236" w:rsidP="00EB7236">
      <w:pPr>
        <w:tabs>
          <w:tab w:val="left" w:pos="1276"/>
        </w:tabs>
        <w:ind w:left="1440" w:right="-565" w:hanging="1276"/>
        <w:rPr>
          <w:rFonts w:ascii="Calibri" w:hAnsi="Calibri"/>
          <w:sz w:val="22"/>
          <w:szCs w:val="22"/>
        </w:rPr>
      </w:pPr>
      <w:r w:rsidRPr="00E049AB">
        <w:rPr>
          <w:rFonts w:ascii="Calibri" w:hAnsi="Calibri"/>
          <w:sz w:val="22"/>
          <w:szCs w:val="22"/>
        </w:rPr>
        <w:lastRenderedPageBreak/>
        <w:tab/>
      </w:r>
      <w:r w:rsidRPr="00E049AB">
        <w:rPr>
          <w:rFonts w:ascii="Calibri" w:hAnsi="Calibri"/>
          <w:sz w:val="22"/>
          <w:szCs w:val="22"/>
        </w:rPr>
        <w:tab/>
      </w:r>
      <w:r w:rsidR="00CF3028" w:rsidRPr="00E049AB">
        <w:rPr>
          <w:rFonts w:ascii="Calibri" w:hAnsi="Calibri"/>
          <w:sz w:val="22"/>
          <w:szCs w:val="22"/>
        </w:rPr>
        <w:t>art fro</w:t>
      </w:r>
      <w:r w:rsidRPr="00E049AB">
        <w:rPr>
          <w:rFonts w:ascii="Calibri" w:hAnsi="Calibri"/>
          <w:sz w:val="22"/>
          <w:szCs w:val="22"/>
        </w:rPr>
        <w:t xml:space="preserve">m </w:t>
      </w:r>
      <w:r w:rsidR="00CF3028" w:rsidRPr="00E049AB">
        <w:rPr>
          <w:rFonts w:ascii="Calibri" w:hAnsi="Calibri"/>
          <w:sz w:val="22"/>
          <w:szCs w:val="22"/>
        </w:rPr>
        <w:t>the Museum</w:t>
      </w:r>
      <w:r w:rsidR="00CF3028" w:rsidRPr="00E049AB">
        <w:rPr>
          <w:rFonts w:ascii="Calibri" w:hAnsi="Calibri"/>
          <w:b/>
          <w:sz w:val="22"/>
          <w:szCs w:val="22"/>
        </w:rPr>
        <w:t xml:space="preserve"> </w:t>
      </w:r>
      <w:r w:rsidR="00CF3028" w:rsidRPr="00E049AB">
        <w:rPr>
          <w:rFonts w:ascii="Calibri" w:hAnsi="Calibri"/>
          <w:sz w:val="22"/>
          <w:szCs w:val="22"/>
        </w:rPr>
        <w:t>voor Volkenkunde, Rotterdam at the African Window Museum, Pretoria.</w:t>
      </w:r>
    </w:p>
    <w:p w14:paraId="07DE1A63" w14:textId="77777777" w:rsidR="00CF3028" w:rsidRPr="00E049AB" w:rsidRDefault="00CF3028">
      <w:pPr>
        <w:tabs>
          <w:tab w:val="left" w:pos="1276"/>
        </w:tabs>
        <w:ind w:left="1335" w:right="-565"/>
        <w:rPr>
          <w:rFonts w:ascii="Calibri" w:hAnsi="Calibri"/>
          <w:sz w:val="22"/>
          <w:szCs w:val="22"/>
        </w:rPr>
      </w:pPr>
    </w:p>
    <w:p w14:paraId="6EA6ED6D" w14:textId="77777777" w:rsidR="00CF3028" w:rsidRPr="00E049AB" w:rsidRDefault="004F6152" w:rsidP="00EB7236">
      <w:pPr>
        <w:tabs>
          <w:tab w:val="left" w:pos="1276"/>
        </w:tabs>
        <w:ind w:left="1440" w:right="-565" w:hanging="1440"/>
        <w:rPr>
          <w:rFonts w:ascii="Calibri" w:hAnsi="Calibri" w:cs="Arial"/>
          <w:iCs/>
          <w:sz w:val="22"/>
          <w:szCs w:val="22"/>
        </w:rPr>
      </w:pPr>
      <w:r w:rsidRPr="00E049AB">
        <w:rPr>
          <w:rFonts w:ascii="Calibri" w:hAnsi="Calibri"/>
          <w:sz w:val="22"/>
          <w:szCs w:val="22"/>
        </w:rPr>
        <w:t>1997-98</w:t>
      </w:r>
      <w:r w:rsidRPr="00E049AB">
        <w:rPr>
          <w:rFonts w:ascii="Calibri" w:hAnsi="Calibri"/>
          <w:sz w:val="22"/>
          <w:szCs w:val="22"/>
        </w:rPr>
        <w:tab/>
      </w:r>
      <w:r w:rsidRPr="00E049AB">
        <w:rPr>
          <w:rFonts w:ascii="Calibri" w:hAnsi="Calibri"/>
          <w:sz w:val="22"/>
          <w:szCs w:val="22"/>
        </w:rPr>
        <w:tab/>
      </w:r>
      <w:r w:rsidR="00CF3028" w:rsidRPr="00E049AB">
        <w:rPr>
          <w:rFonts w:ascii="Calibri" w:hAnsi="Calibri"/>
          <w:sz w:val="22"/>
          <w:szCs w:val="22"/>
        </w:rPr>
        <w:t xml:space="preserve"> Invited as visual archaeologist to do research at the archaeological dig at </w:t>
      </w:r>
      <w:r w:rsidR="00CF3028" w:rsidRPr="00E049AB">
        <w:rPr>
          <w:rFonts w:ascii="Calibri" w:hAnsi="Calibri" w:cs="Arial"/>
          <w:iCs/>
          <w:sz w:val="22"/>
          <w:szCs w:val="22"/>
        </w:rPr>
        <w:t>Catalhöyük,</w:t>
      </w:r>
      <w:r w:rsidRPr="00E049AB">
        <w:rPr>
          <w:rFonts w:ascii="Calibri" w:hAnsi="Calibri" w:cs="Arial"/>
          <w:iCs/>
          <w:sz w:val="22"/>
          <w:szCs w:val="22"/>
        </w:rPr>
        <w:t xml:space="preserve"> </w:t>
      </w:r>
      <w:r w:rsidR="00CF3028" w:rsidRPr="00E049AB">
        <w:rPr>
          <w:rFonts w:ascii="Calibri" w:hAnsi="Calibri"/>
          <w:sz w:val="22"/>
          <w:szCs w:val="22"/>
        </w:rPr>
        <w:t xml:space="preserve">Turkey. </w:t>
      </w:r>
    </w:p>
    <w:p w14:paraId="14EF67E9" w14:textId="77777777" w:rsidR="00CF3028" w:rsidRPr="00E049AB" w:rsidRDefault="00CF3028">
      <w:pPr>
        <w:tabs>
          <w:tab w:val="left" w:pos="1276"/>
        </w:tabs>
        <w:ind w:left="360" w:right="-565"/>
        <w:rPr>
          <w:rFonts w:ascii="Calibri" w:hAnsi="Calibri"/>
          <w:sz w:val="22"/>
          <w:szCs w:val="22"/>
        </w:rPr>
      </w:pPr>
    </w:p>
    <w:p w14:paraId="3F720C1E" w14:textId="0C5F734C" w:rsidR="00CF3028" w:rsidRPr="00E049AB" w:rsidRDefault="00CF3028">
      <w:pPr>
        <w:numPr>
          <w:ilvl w:val="0"/>
          <w:numId w:val="1"/>
        </w:numPr>
        <w:ind w:right="-565"/>
        <w:rPr>
          <w:rFonts w:ascii="Calibri" w:hAnsi="Calibri"/>
          <w:sz w:val="22"/>
          <w:szCs w:val="22"/>
        </w:rPr>
      </w:pPr>
      <w:r w:rsidRPr="00E049AB">
        <w:rPr>
          <w:rFonts w:ascii="Calibri" w:hAnsi="Calibri"/>
          <w:sz w:val="22"/>
          <w:szCs w:val="22"/>
        </w:rPr>
        <w:t>Co-curated</w:t>
      </w:r>
      <w:r w:rsidR="00B14865">
        <w:rPr>
          <w:rFonts w:ascii="Calibri" w:hAnsi="Calibri"/>
          <w:sz w:val="22"/>
          <w:szCs w:val="22"/>
        </w:rPr>
        <w:t>, with Karel Nel,</w:t>
      </w:r>
      <w:r w:rsidRPr="00E049AB">
        <w:rPr>
          <w:rFonts w:ascii="Calibri" w:hAnsi="Calibri"/>
          <w:sz w:val="22"/>
          <w:szCs w:val="22"/>
        </w:rPr>
        <w:t xml:space="preserve">  </w:t>
      </w:r>
      <w:r w:rsidRPr="00E049AB">
        <w:rPr>
          <w:rFonts w:ascii="Calibri" w:hAnsi="Calibri"/>
          <w:b/>
          <w:i/>
          <w:sz w:val="22"/>
          <w:szCs w:val="22"/>
        </w:rPr>
        <w:t>Evocations of the Child</w:t>
      </w:r>
      <w:r w:rsidRPr="00E049AB">
        <w:rPr>
          <w:rFonts w:ascii="Calibri" w:hAnsi="Calibri"/>
          <w:sz w:val="22"/>
          <w:szCs w:val="22"/>
        </w:rPr>
        <w:t>, a trave</w:t>
      </w:r>
      <w:r w:rsidR="00F8671B" w:rsidRPr="00E049AB">
        <w:rPr>
          <w:rFonts w:ascii="Calibri" w:hAnsi="Calibri"/>
          <w:sz w:val="22"/>
          <w:szCs w:val="22"/>
        </w:rPr>
        <w:t>l</w:t>
      </w:r>
      <w:r w:rsidRPr="00E049AB">
        <w:rPr>
          <w:rFonts w:ascii="Calibri" w:hAnsi="Calibri"/>
          <w:sz w:val="22"/>
          <w:szCs w:val="22"/>
        </w:rPr>
        <w:t xml:space="preserve">ling exhibition of </w:t>
      </w:r>
      <w:r w:rsidR="00B14865">
        <w:rPr>
          <w:rFonts w:ascii="Calibri" w:hAnsi="Calibri"/>
          <w:sz w:val="22"/>
          <w:szCs w:val="22"/>
        </w:rPr>
        <w:t xml:space="preserve">child </w:t>
      </w:r>
      <w:r w:rsidRPr="00E049AB">
        <w:rPr>
          <w:rFonts w:ascii="Calibri" w:hAnsi="Calibri"/>
          <w:sz w:val="22"/>
          <w:szCs w:val="22"/>
        </w:rPr>
        <w:t>figures from the southern African region for the Standard Bank Foundation and the Johannesburg Art Gallery. The exhibition opened at the Grahamstown Festival of the Arts and then trave</w:t>
      </w:r>
      <w:r w:rsidR="00F8671B" w:rsidRPr="00E049AB">
        <w:rPr>
          <w:rFonts w:ascii="Calibri" w:hAnsi="Calibri"/>
          <w:sz w:val="22"/>
          <w:szCs w:val="22"/>
        </w:rPr>
        <w:t>l</w:t>
      </w:r>
      <w:r w:rsidRPr="00E049AB">
        <w:rPr>
          <w:rFonts w:ascii="Calibri" w:hAnsi="Calibri"/>
          <w:sz w:val="22"/>
          <w:szCs w:val="22"/>
        </w:rPr>
        <w:t xml:space="preserve">led to major centers in South Africa. </w:t>
      </w:r>
    </w:p>
    <w:p w14:paraId="1547B6C3" w14:textId="77777777" w:rsidR="00CF3028" w:rsidRPr="00E049AB" w:rsidRDefault="00CF3028">
      <w:pPr>
        <w:ind w:right="-565"/>
        <w:rPr>
          <w:rFonts w:ascii="Calibri" w:hAnsi="Calibri"/>
          <w:sz w:val="22"/>
          <w:szCs w:val="22"/>
        </w:rPr>
      </w:pPr>
      <w:r w:rsidRPr="00E049AB">
        <w:rPr>
          <w:rFonts w:ascii="Calibri" w:hAnsi="Calibri"/>
          <w:sz w:val="22"/>
          <w:szCs w:val="22"/>
        </w:rPr>
        <w:t xml:space="preserve">  </w:t>
      </w:r>
    </w:p>
    <w:p w14:paraId="7B3B24D6" w14:textId="77777777" w:rsidR="00CF3028" w:rsidRPr="00E049AB" w:rsidRDefault="00CF3028">
      <w:pPr>
        <w:numPr>
          <w:ilvl w:val="0"/>
          <w:numId w:val="11"/>
        </w:numPr>
        <w:ind w:right="-565"/>
        <w:rPr>
          <w:rFonts w:ascii="Calibri" w:hAnsi="Calibri"/>
          <w:sz w:val="22"/>
          <w:szCs w:val="22"/>
        </w:rPr>
      </w:pPr>
      <w:r w:rsidRPr="00E049AB">
        <w:rPr>
          <w:rFonts w:ascii="Calibri" w:hAnsi="Calibri"/>
          <w:sz w:val="22"/>
          <w:szCs w:val="22"/>
        </w:rPr>
        <w:t xml:space="preserve">Curated display </w:t>
      </w:r>
      <w:r w:rsidRPr="00E049AB">
        <w:rPr>
          <w:rFonts w:ascii="Calibri" w:hAnsi="Calibri"/>
          <w:b/>
          <w:i/>
          <w:sz w:val="22"/>
          <w:szCs w:val="22"/>
        </w:rPr>
        <w:t>Women, Culture, Costume and Fertility</w:t>
      </w:r>
      <w:r w:rsidRPr="00E049AB">
        <w:rPr>
          <w:rFonts w:ascii="Calibri" w:hAnsi="Calibri"/>
          <w:i/>
          <w:sz w:val="22"/>
          <w:szCs w:val="22"/>
        </w:rPr>
        <w:t xml:space="preserve"> </w:t>
      </w:r>
      <w:r w:rsidRPr="00E049AB">
        <w:rPr>
          <w:rFonts w:ascii="Calibri" w:hAnsi="Calibri"/>
          <w:sz w:val="22"/>
          <w:szCs w:val="22"/>
        </w:rPr>
        <w:t xml:space="preserve">that formed part of a larger exhibition </w:t>
      </w:r>
      <w:r w:rsidRPr="00E049AB">
        <w:rPr>
          <w:rFonts w:ascii="Calibri" w:hAnsi="Calibri"/>
          <w:b/>
          <w:i/>
          <w:sz w:val="22"/>
          <w:szCs w:val="22"/>
        </w:rPr>
        <w:t>Clothing and Identity</w:t>
      </w:r>
      <w:r w:rsidRPr="00E049AB">
        <w:rPr>
          <w:rFonts w:ascii="Calibri" w:hAnsi="Calibri"/>
          <w:sz w:val="22"/>
          <w:szCs w:val="22"/>
        </w:rPr>
        <w:t>,</w:t>
      </w:r>
      <w:r w:rsidRPr="00E049AB">
        <w:rPr>
          <w:rFonts w:ascii="Calibri" w:hAnsi="Calibri"/>
          <w:i/>
          <w:sz w:val="22"/>
          <w:szCs w:val="22"/>
        </w:rPr>
        <w:t xml:space="preserve"> </w:t>
      </w:r>
      <w:r w:rsidRPr="00E049AB">
        <w:rPr>
          <w:rFonts w:ascii="Calibri" w:hAnsi="Calibri"/>
          <w:sz w:val="22"/>
          <w:szCs w:val="22"/>
        </w:rPr>
        <w:t>a permanent display at the University Art Galleries, University of the Witwatersrand.</w:t>
      </w:r>
    </w:p>
    <w:p w14:paraId="27012951" w14:textId="77777777" w:rsidR="00CF3028" w:rsidRPr="00E049AB" w:rsidRDefault="00CF3028">
      <w:pPr>
        <w:ind w:right="-565"/>
        <w:rPr>
          <w:rFonts w:ascii="Calibri" w:hAnsi="Calibri"/>
          <w:sz w:val="22"/>
          <w:szCs w:val="22"/>
        </w:rPr>
      </w:pPr>
    </w:p>
    <w:p w14:paraId="729AE0C3" w14:textId="77777777" w:rsidR="00CF3028" w:rsidRPr="00E049AB" w:rsidRDefault="00CF3028">
      <w:pPr>
        <w:numPr>
          <w:ilvl w:val="0"/>
          <w:numId w:val="1"/>
        </w:numPr>
        <w:ind w:right="-565"/>
        <w:rPr>
          <w:rFonts w:ascii="Calibri" w:hAnsi="Calibri"/>
          <w:sz w:val="22"/>
          <w:szCs w:val="22"/>
        </w:rPr>
      </w:pPr>
      <w:r w:rsidRPr="00E049AB">
        <w:rPr>
          <w:rFonts w:ascii="Calibri" w:hAnsi="Calibri"/>
          <w:sz w:val="22"/>
          <w:szCs w:val="22"/>
        </w:rPr>
        <w:t>Part of a working group that designed the theoretical component for the Masters course in Public Culture and Heritage at the University of the Witwatersrand.</w:t>
      </w:r>
    </w:p>
    <w:p w14:paraId="3AAD9EF6" w14:textId="77777777" w:rsidR="00CF3028" w:rsidRPr="00E049AB" w:rsidRDefault="00CF3028">
      <w:pPr>
        <w:ind w:right="-565"/>
        <w:rPr>
          <w:rFonts w:ascii="Calibri" w:hAnsi="Calibri"/>
          <w:sz w:val="22"/>
          <w:szCs w:val="22"/>
        </w:rPr>
      </w:pPr>
    </w:p>
    <w:p w14:paraId="31B8229A" w14:textId="77777777" w:rsidR="00CF3028" w:rsidRPr="00E049AB" w:rsidRDefault="00CF3028">
      <w:pPr>
        <w:ind w:left="1440" w:right="-565" w:hanging="1440"/>
        <w:rPr>
          <w:rFonts w:ascii="Calibri" w:hAnsi="Calibri"/>
          <w:sz w:val="22"/>
          <w:szCs w:val="22"/>
        </w:rPr>
      </w:pPr>
      <w:r w:rsidRPr="00E049AB">
        <w:rPr>
          <w:rFonts w:ascii="Calibri" w:hAnsi="Calibri"/>
          <w:sz w:val="22"/>
          <w:szCs w:val="22"/>
        </w:rPr>
        <w:t>1996</w:t>
      </w:r>
      <w:r w:rsidRPr="00E049AB">
        <w:rPr>
          <w:rFonts w:ascii="Calibri" w:hAnsi="Calibri"/>
          <w:sz w:val="22"/>
          <w:szCs w:val="22"/>
        </w:rPr>
        <w:tab/>
        <w:t>External examiner for Museums and Material Culture Honours Course</w:t>
      </w:r>
      <w:r w:rsidRPr="00E049AB">
        <w:rPr>
          <w:rFonts w:ascii="Calibri" w:hAnsi="Calibri"/>
          <w:i/>
          <w:sz w:val="22"/>
          <w:szCs w:val="22"/>
        </w:rPr>
        <w:t xml:space="preserve"> </w:t>
      </w:r>
      <w:r w:rsidRPr="00E049AB">
        <w:rPr>
          <w:rFonts w:ascii="Calibri" w:hAnsi="Calibri"/>
          <w:sz w:val="22"/>
          <w:szCs w:val="22"/>
        </w:rPr>
        <w:t>run by the Department of Anthropology at the University of the Witwatersrand.</w:t>
      </w:r>
    </w:p>
    <w:p w14:paraId="0014429E" w14:textId="77777777" w:rsidR="00CF3028" w:rsidRPr="00E049AB" w:rsidRDefault="00CF3028">
      <w:pPr>
        <w:ind w:right="-565"/>
        <w:rPr>
          <w:rFonts w:ascii="Calibri" w:hAnsi="Calibri"/>
          <w:sz w:val="22"/>
          <w:szCs w:val="22"/>
        </w:rPr>
      </w:pPr>
    </w:p>
    <w:p w14:paraId="244C649E" w14:textId="77777777" w:rsidR="00CF3028" w:rsidRPr="00E049AB" w:rsidRDefault="00CF3028">
      <w:pPr>
        <w:numPr>
          <w:ilvl w:val="0"/>
          <w:numId w:val="24"/>
        </w:numPr>
        <w:tabs>
          <w:tab w:val="num" w:pos="1440"/>
        </w:tabs>
        <w:ind w:left="1440" w:right="-565" w:hanging="1440"/>
        <w:rPr>
          <w:rFonts w:ascii="Calibri" w:hAnsi="Calibri"/>
          <w:sz w:val="22"/>
          <w:szCs w:val="22"/>
        </w:rPr>
      </w:pPr>
      <w:r w:rsidRPr="00E049AB">
        <w:rPr>
          <w:rFonts w:ascii="Calibri" w:hAnsi="Calibri"/>
          <w:sz w:val="22"/>
          <w:szCs w:val="22"/>
        </w:rPr>
        <w:t xml:space="preserve">Curated permanent exhibitions </w:t>
      </w:r>
      <w:r w:rsidRPr="00E049AB">
        <w:rPr>
          <w:rFonts w:ascii="Calibri" w:hAnsi="Calibri"/>
          <w:b/>
          <w:i/>
          <w:sz w:val="22"/>
          <w:szCs w:val="22"/>
        </w:rPr>
        <w:t>Secular and Spiritual: Objects of Mediation</w:t>
      </w:r>
      <w:r w:rsidRPr="00E049AB">
        <w:rPr>
          <w:rFonts w:ascii="Calibri" w:hAnsi="Calibri"/>
          <w:b/>
          <w:sz w:val="22"/>
          <w:szCs w:val="22"/>
        </w:rPr>
        <w:t xml:space="preserve"> </w:t>
      </w:r>
      <w:r w:rsidRPr="00E049AB">
        <w:rPr>
          <w:rFonts w:ascii="Calibri" w:hAnsi="Calibri"/>
          <w:sz w:val="22"/>
          <w:szCs w:val="22"/>
        </w:rPr>
        <w:t>and</w:t>
      </w:r>
      <w:r w:rsidRPr="00E049AB">
        <w:rPr>
          <w:rFonts w:ascii="Calibri" w:hAnsi="Calibri"/>
          <w:b/>
          <w:i/>
          <w:sz w:val="22"/>
          <w:szCs w:val="22"/>
        </w:rPr>
        <w:t xml:space="preserve"> Views from Within </w:t>
      </w:r>
      <w:r w:rsidRPr="00E049AB">
        <w:rPr>
          <w:rFonts w:ascii="Calibri" w:hAnsi="Calibri"/>
          <w:sz w:val="22"/>
          <w:szCs w:val="22"/>
        </w:rPr>
        <w:t>at the Johannesburg Art Gallery.</w:t>
      </w:r>
    </w:p>
    <w:p w14:paraId="21BCC43D" w14:textId="77777777" w:rsidR="00CF3028" w:rsidRPr="00E049AB" w:rsidRDefault="00CF3028">
      <w:pPr>
        <w:ind w:right="-565"/>
        <w:rPr>
          <w:rFonts w:ascii="Calibri" w:hAnsi="Calibri"/>
          <w:sz w:val="22"/>
          <w:szCs w:val="22"/>
        </w:rPr>
      </w:pPr>
    </w:p>
    <w:p w14:paraId="61C11A2C" w14:textId="77777777" w:rsidR="00CF3028" w:rsidRPr="00E049AB" w:rsidRDefault="00CF3028">
      <w:pPr>
        <w:numPr>
          <w:ilvl w:val="0"/>
          <w:numId w:val="3"/>
        </w:numPr>
        <w:ind w:right="-565"/>
        <w:rPr>
          <w:rFonts w:ascii="Calibri" w:hAnsi="Calibri"/>
          <w:sz w:val="22"/>
          <w:szCs w:val="22"/>
        </w:rPr>
      </w:pPr>
      <w:r w:rsidRPr="00E049AB">
        <w:rPr>
          <w:rFonts w:ascii="Calibri" w:hAnsi="Calibri"/>
          <w:sz w:val="22"/>
          <w:szCs w:val="22"/>
        </w:rPr>
        <w:t xml:space="preserve">Curated </w:t>
      </w:r>
      <w:r w:rsidRPr="00E049AB">
        <w:rPr>
          <w:rFonts w:ascii="Calibri" w:hAnsi="Calibri"/>
          <w:b/>
          <w:i/>
          <w:sz w:val="22"/>
          <w:szCs w:val="22"/>
        </w:rPr>
        <w:t xml:space="preserve">Transformed Fibers, </w:t>
      </w:r>
      <w:r w:rsidRPr="00E049AB">
        <w:rPr>
          <w:rFonts w:ascii="Calibri" w:hAnsi="Calibri"/>
          <w:sz w:val="22"/>
          <w:szCs w:val="22"/>
        </w:rPr>
        <w:t>a trave</w:t>
      </w:r>
      <w:r w:rsidR="00C24795" w:rsidRPr="00E049AB">
        <w:rPr>
          <w:rFonts w:ascii="Calibri" w:hAnsi="Calibri"/>
          <w:sz w:val="22"/>
          <w:szCs w:val="22"/>
        </w:rPr>
        <w:t>l</w:t>
      </w:r>
      <w:r w:rsidRPr="00E049AB">
        <w:rPr>
          <w:rFonts w:ascii="Calibri" w:hAnsi="Calibri"/>
          <w:sz w:val="22"/>
          <w:szCs w:val="22"/>
        </w:rPr>
        <w:t>ling exhibition of African objects made from plant fiber, for Standard Bank, which opened at the Grahamstown Festival of the Arts and then trave</w:t>
      </w:r>
      <w:r w:rsidR="00C24795" w:rsidRPr="00E049AB">
        <w:rPr>
          <w:rFonts w:ascii="Calibri" w:hAnsi="Calibri"/>
          <w:sz w:val="22"/>
          <w:szCs w:val="22"/>
        </w:rPr>
        <w:t>l</w:t>
      </w:r>
      <w:r w:rsidRPr="00E049AB">
        <w:rPr>
          <w:rFonts w:ascii="Calibri" w:hAnsi="Calibri"/>
          <w:sz w:val="22"/>
          <w:szCs w:val="22"/>
        </w:rPr>
        <w:t xml:space="preserve">led to major centers in South Africa. </w:t>
      </w:r>
    </w:p>
    <w:p w14:paraId="4815E4CC" w14:textId="77777777" w:rsidR="00CF3028" w:rsidRPr="00E049AB" w:rsidRDefault="00CF3028">
      <w:pPr>
        <w:ind w:right="-565"/>
        <w:rPr>
          <w:rFonts w:ascii="Calibri" w:hAnsi="Calibri"/>
          <w:sz w:val="22"/>
          <w:szCs w:val="22"/>
        </w:rPr>
      </w:pPr>
    </w:p>
    <w:p w14:paraId="0AF745A6" w14:textId="77777777" w:rsidR="00CF3028" w:rsidRPr="00E049AB" w:rsidRDefault="00CF3028">
      <w:pPr>
        <w:ind w:left="1440" w:right="-565" w:hanging="1440"/>
        <w:rPr>
          <w:rFonts w:ascii="Calibri" w:hAnsi="Calibri"/>
          <w:sz w:val="22"/>
          <w:szCs w:val="22"/>
        </w:rPr>
      </w:pPr>
      <w:r w:rsidRPr="00E049AB">
        <w:rPr>
          <w:rFonts w:ascii="Calibri" w:hAnsi="Calibri"/>
          <w:sz w:val="22"/>
          <w:szCs w:val="22"/>
        </w:rPr>
        <w:t>1992-94</w:t>
      </w:r>
      <w:r w:rsidRPr="00E049AB">
        <w:rPr>
          <w:rFonts w:ascii="Calibri" w:hAnsi="Calibri"/>
          <w:sz w:val="22"/>
          <w:szCs w:val="22"/>
        </w:rPr>
        <w:tab/>
        <w:t>Co-taught the Museums and Material Culture Honours Course with Carolyn Hamilton in the Department of Anthropology at the University of the Witwatersrand.</w:t>
      </w:r>
    </w:p>
    <w:p w14:paraId="4B37951F" w14:textId="77777777" w:rsidR="00CF3028" w:rsidRPr="007357D4" w:rsidRDefault="00CF3028">
      <w:pPr>
        <w:ind w:right="-565"/>
        <w:rPr>
          <w:rFonts w:asciiTheme="majorHAnsi" w:hAnsiTheme="majorHAnsi"/>
          <w:sz w:val="22"/>
          <w:szCs w:val="22"/>
        </w:rPr>
      </w:pPr>
    </w:p>
    <w:p w14:paraId="2E60995C" w14:textId="77777777" w:rsidR="00CF3028" w:rsidRPr="007357D4" w:rsidRDefault="00CF3028">
      <w:pPr>
        <w:numPr>
          <w:ilvl w:val="0"/>
          <w:numId w:val="4"/>
        </w:numPr>
        <w:ind w:right="-565"/>
        <w:rPr>
          <w:rFonts w:asciiTheme="majorHAnsi" w:hAnsiTheme="majorHAnsi"/>
          <w:sz w:val="22"/>
          <w:szCs w:val="22"/>
        </w:rPr>
      </w:pPr>
      <w:r w:rsidRPr="007357D4">
        <w:rPr>
          <w:rFonts w:asciiTheme="majorHAnsi" w:hAnsiTheme="majorHAnsi"/>
          <w:sz w:val="22"/>
          <w:szCs w:val="22"/>
        </w:rPr>
        <w:t xml:space="preserve">Co-curator for the exhibition </w:t>
      </w:r>
      <w:r w:rsidRPr="007357D4">
        <w:rPr>
          <w:rFonts w:asciiTheme="majorHAnsi" w:hAnsiTheme="majorHAnsi"/>
          <w:b/>
          <w:i/>
          <w:sz w:val="22"/>
          <w:szCs w:val="22"/>
        </w:rPr>
        <w:t>The Collection of W.F.P. Burton</w:t>
      </w:r>
      <w:r w:rsidRPr="007357D4">
        <w:rPr>
          <w:rFonts w:asciiTheme="majorHAnsi" w:hAnsiTheme="majorHAnsi"/>
          <w:sz w:val="22"/>
          <w:szCs w:val="22"/>
        </w:rPr>
        <w:t xml:space="preserve"> at the University Art Galleries, University of the Witwatersrand. This is a collection from the Luba people of the Democratic Republic of Congo.</w:t>
      </w:r>
    </w:p>
    <w:p w14:paraId="4AE822C2" w14:textId="77777777" w:rsidR="00CF3028" w:rsidRPr="007357D4" w:rsidRDefault="00CF3028">
      <w:pPr>
        <w:ind w:right="-565"/>
        <w:rPr>
          <w:rFonts w:asciiTheme="majorHAnsi" w:hAnsiTheme="majorHAnsi"/>
          <w:sz w:val="22"/>
          <w:szCs w:val="22"/>
        </w:rPr>
      </w:pPr>
    </w:p>
    <w:p w14:paraId="468A3921" w14:textId="77777777" w:rsidR="00CF3028" w:rsidRPr="007357D4" w:rsidRDefault="00CF3028">
      <w:pPr>
        <w:ind w:left="1440" w:right="-565"/>
        <w:rPr>
          <w:rFonts w:asciiTheme="majorHAnsi" w:hAnsiTheme="majorHAnsi"/>
          <w:sz w:val="22"/>
          <w:szCs w:val="22"/>
        </w:rPr>
      </w:pPr>
      <w:r w:rsidRPr="007357D4">
        <w:rPr>
          <w:rFonts w:asciiTheme="majorHAnsi" w:hAnsiTheme="majorHAnsi"/>
          <w:sz w:val="22"/>
          <w:szCs w:val="22"/>
        </w:rPr>
        <w:t xml:space="preserve">Co-curator of </w:t>
      </w:r>
      <w:r w:rsidRPr="007357D4">
        <w:rPr>
          <w:rFonts w:asciiTheme="majorHAnsi" w:hAnsiTheme="majorHAnsi"/>
          <w:b/>
          <w:i/>
          <w:sz w:val="22"/>
          <w:szCs w:val="22"/>
        </w:rPr>
        <w:t>Convention, Context and Change</w:t>
      </w:r>
      <w:r w:rsidRPr="007357D4">
        <w:rPr>
          <w:rFonts w:asciiTheme="majorHAnsi" w:hAnsiTheme="majorHAnsi"/>
          <w:sz w:val="22"/>
          <w:szCs w:val="22"/>
        </w:rPr>
        <w:t xml:space="preserve"> an exhibition of African art from the collection at the University Art Galleries, University of the Witwatersrand.</w:t>
      </w:r>
    </w:p>
    <w:p w14:paraId="3FBE79DC" w14:textId="77777777" w:rsidR="00CF3028" w:rsidRPr="007357D4" w:rsidRDefault="00CF3028">
      <w:pPr>
        <w:ind w:left="1440" w:right="-565"/>
        <w:rPr>
          <w:rFonts w:asciiTheme="majorHAnsi" w:hAnsiTheme="majorHAnsi"/>
          <w:sz w:val="22"/>
          <w:szCs w:val="22"/>
        </w:rPr>
      </w:pPr>
    </w:p>
    <w:p w14:paraId="0955C2B8" w14:textId="77777777" w:rsidR="00CF3028" w:rsidRPr="007357D4" w:rsidRDefault="00CF3028">
      <w:pPr>
        <w:ind w:right="-565"/>
        <w:rPr>
          <w:rFonts w:asciiTheme="majorHAnsi" w:hAnsiTheme="majorHAnsi"/>
          <w:sz w:val="22"/>
          <w:szCs w:val="22"/>
        </w:rPr>
      </w:pPr>
    </w:p>
    <w:p w14:paraId="3A1BBF7F" w14:textId="77777777" w:rsidR="00CF3028" w:rsidRPr="007357D4" w:rsidRDefault="00CF3028">
      <w:pPr>
        <w:ind w:right="-565"/>
        <w:rPr>
          <w:rFonts w:asciiTheme="majorHAnsi" w:hAnsiTheme="majorHAnsi"/>
          <w:sz w:val="22"/>
          <w:szCs w:val="22"/>
        </w:rPr>
      </w:pPr>
    </w:p>
    <w:p w14:paraId="558E3CE2" w14:textId="77777777" w:rsidR="00CF3028" w:rsidRPr="007357D4" w:rsidRDefault="00CF3028">
      <w:pPr>
        <w:tabs>
          <w:tab w:val="left" w:pos="10348"/>
        </w:tabs>
        <w:ind w:right="-565"/>
        <w:rPr>
          <w:rFonts w:asciiTheme="majorHAnsi" w:hAnsiTheme="majorHAnsi"/>
          <w:b/>
          <w:sz w:val="22"/>
          <w:szCs w:val="22"/>
        </w:rPr>
      </w:pPr>
      <w:r w:rsidRPr="007357D4">
        <w:rPr>
          <w:rFonts w:asciiTheme="majorHAnsi" w:hAnsiTheme="majorHAnsi"/>
          <w:b/>
          <w:sz w:val="22"/>
          <w:szCs w:val="22"/>
        </w:rPr>
        <w:t>Publications</w:t>
      </w:r>
    </w:p>
    <w:p w14:paraId="6BC3E5E7" w14:textId="77777777" w:rsidR="00512332" w:rsidRPr="007357D4" w:rsidRDefault="00512332">
      <w:pPr>
        <w:tabs>
          <w:tab w:val="left" w:pos="10348"/>
        </w:tabs>
        <w:ind w:right="-565"/>
        <w:rPr>
          <w:rFonts w:asciiTheme="majorHAnsi" w:hAnsiTheme="majorHAnsi"/>
          <w:b/>
          <w:sz w:val="22"/>
          <w:szCs w:val="22"/>
        </w:rPr>
      </w:pPr>
    </w:p>
    <w:p w14:paraId="184D5860" w14:textId="2DB1D37B" w:rsidR="00512332" w:rsidRPr="007357D4" w:rsidRDefault="007357D4" w:rsidP="00512332">
      <w:pPr>
        <w:pStyle w:val="Heading5"/>
        <w:numPr>
          <w:ilvl w:val="0"/>
          <w:numId w:val="0"/>
        </w:numPr>
        <w:ind w:left="1440" w:hanging="1440"/>
        <w:textAlignment w:val="baseline"/>
        <w:rPr>
          <w:rStyle w:val="color15"/>
          <w:rFonts w:asciiTheme="majorHAnsi" w:hAnsiTheme="majorHAnsi"/>
          <w:bCs/>
          <w:color w:val="000000" w:themeColor="text1"/>
          <w:sz w:val="22"/>
          <w:szCs w:val="22"/>
          <w:bdr w:val="none" w:sz="0" w:space="0" w:color="auto" w:frame="1"/>
        </w:rPr>
      </w:pPr>
      <w:r w:rsidRPr="007357D4">
        <w:rPr>
          <w:rFonts w:asciiTheme="majorHAnsi" w:hAnsiTheme="majorHAnsi"/>
          <w:sz w:val="22"/>
          <w:szCs w:val="22"/>
        </w:rPr>
        <w:t>2019</w:t>
      </w:r>
      <w:r w:rsidR="00512332" w:rsidRPr="007357D4">
        <w:rPr>
          <w:rFonts w:asciiTheme="majorHAnsi" w:hAnsiTheme="majorHAnsi"/>
          <w:sz w:val="22"/>
          <w:szCs w:val="22"/>
        </w:rPr>
        <w:t xml:space="preserve">         </w:t>
      </w:r>
      <w:r w:rsidR="00512332" w:rsidRPr="007357D4">
        <w:rPr>
          <w:rStyle w:val="apple-converted-space"/>
          <w:rFonts w:asciiTheme="majorHAnsi" w:hAnsiTheme="majorHAnsi"/>
          <w:bCs/>
          <w:color w:val="000000" w:themeColor="text1"/>
          <w:sz w:val="22"/>
          <w:szCs w:val="22"/>
          <w:bdr w:val="none" w:sz="0" w:space="0" w:color="auto" w:frame="1"/>
        </w:rPr>
        <w:t> </w:t>
      </w:r>
      <w:r w:rsidRPr="007357D4">
        <w:rPr>
          <w:rStyle w:val="apple-converted-space"/>
          <w:rFonts w:asciiTheme="majorHAnsi" w:hAnsiTheme="majorHAnsi"/>
          <w:bCs/>
          <w:color w:val="000000" w:themeColor="text1"/>
          <w:sz w:val="22"/>
          <w:szCs w:val="22"/>
          <w:bdr w:val="none" w:sz="0" w:space="0" w:color="auto" w:frame="1"/>
        </w:rPr>
        <w:t xml:space="preserve">       </w:t>
      </w:r>
      <w:r w:rsidR="00512332" w:rsidRPr="007357D4">
        <w:rPr>
          <w:rStyle w:val="apple-converted-space"/>
          <w:rFonts w:asciiTheme="majorHAnsi" w:hAnsiTheme="majorHAnsi"/>
          <w:bCs/>
          <w:color w:val="000000" w:themeColor="text1"/>
          <w:sz w:val="22"/>
          <w:szCs w:val="22"/>
          <w:bdr w:val="none" w:sz="0" w:space="0" w:color="auto" w:frame="1"/>
        </w:rPr>
        <w:t xml:space="preserve"> </w:t>
      </w:r>
      <w:r w:rsidR="00512332" w:rsidRPr="007357D4">
        <w:rPr>
          <w:rStyle w:val="apple-converted-space"/>
          <w:rFonts w:asciiTheme="majorHAnsi" w:hAnsiTheme="majorHAnsi"/>
          <w:bCs/>
          <w:i/>
          <w:color w:val="000000" w:themeColor="text1"/>
          <w:sz w:val="22"/>
          <w:szCs w:val="22"/>
          <w:bdr w:val="none" w:sz="0" w:space="0" w:color="auto" w:frame="1"/>
        </w:rPr>
        <w:t>Zulu woodcarving from the KZN region</w:t>
      </w:r>
      <w:r w:rsidR="00512332" w:rsidRPr="007357D4">
        <w:rPr>
          <w:rStyle w:val="apple-converted-space"/>
          <w:rFonts w:asciiTheme="majorHAnsi" w:hAnsiTheme="majorHAnsi"/>
          <w:bCs/>
          <w:color w:val="000000" w:themeColor="text1"/>
          <w:sz w:val="22"/>
          <w:szCs w:val="22"/>
          <w:bdr w:val="none" w:sz="0" w:space="0" w:color="auto" w:frame="1"/>
        </w:rPr>
        <w:t xml:space="preserve">. </w:t>
      </w:r>
      <w:r w:rsidR="00512332" w:rsidRPr="007357D4">
        <w:rPr>
          <w:rStyle w:val="color15"/>
          <w:rFonts w:asciiTheme="majorHAnsi" w:hAnsiTheme="majorHAnsi"/>
          <w:bCs/>
          <w:color w:val="000000" w:themeColor="text1"/>
          <w:sz w:val="22"/>
          <w:szCs w:val="22"/>
          <w:bdr w:val="none" w:sz="0" w:space="0" w:color="auto" w:frame="1"/>
        </w:rPr>
        <w:t>Cape Town: Print Matters (forthcoming).</w:t>
      </w:r>
    </w:p>
    <w:p w14:paraId="2C974744" w14:textId="77777777" w:rsidR="007357D4" w:rsidRPr="007357D4" w:rsidRDefault="007357D4" w:rsidP="007357D4">
      <w:pPr>
        <w:rPr>
          <w:rFonts w:asciiTheme="majorHAnsi" w:hAnsiTheme="majorHAnsi"/>
          <w:sz w:val="22"/>
          <w:szCs w:val="22"/>
        </w:rPr>
      </w:pPr>
    </w:p>
    <w:p w14:paraId="5A125C22" w14:textId="3C2C0A20" w:rsidR="007357D4" w:rsidRPr="007357D4" w:rsidRDefault="00762A5E" w:rsidP="007357D4">
      <w:pPr>
        <w:pStyle w:val="Heading1"/>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007357D4" w:rsidRPr="007357D4">
        <w:rPr>
          <w:rFonts w:asciiTheme="majorHAnsi" w:hAnsiTheme="majorHAnsi"/>
          <w:sz w:val="22"/>
          <w:szCs w:val="22"/>
        </w:rPr>
        <w:t xml:space="preserve">‘Considering the Consequences of Light and Shadow in Some Nineteenth, Twentieth </w:t>
      </w:r>
    </w:p>
    <w:p w14:paraId="7AA21B04" w14:textId="4A4C97CE" w:rsidR="007357D4" w:rsidRPr="007357D4" w:rsidRDefault="007357D4" w:rsidP="007357D4">
      <w:pPr>
        <w:pStyle w:val="Heading1"/>
        <w:ind w:left="720" w:firstLine="720"/>
        <w:rPr>
          <w:rFonts w:asciiTheme="majorHAnsi" w:hAnsiTheme="majorHAnsi"/>
          <w:sz w:val="22"/>
          <w:szCs w:val="22"/>
        </w:rPr>
      </w:pPr>
      <w:r w:rsidRPr="007357D4">
        <w:rPr>
          <w:rFonts w:asciiTheme="majorHAnsi" w:hAnsiTheme="majorHAnsi"/>
          <w:sz w:val="22"/>
          <w:szCs w:val="22"/>
        </w:rPr>
        <w:t>and Twenty-First Century South African Images</w:t>
      </w:r>
      <w:r>
        <w:rPr>
          <w:rFonts w:asciiTheme="majorHAnsi" w:hAnsiTheme="majorHAnsi"/>
          <w:sz w:val="22"/>
          <w:szCs w:val="22"/>
        </w:rPr>
        <w:t>,</w:t>
      </w:r>
      <w:r w:rsidRPr="007357D4">
        <w:rPr>
          <w:rFonts w:asciiTheme="majorHAnsi" w:hAnsiTheme="majorHAnsi"/>
          <w:sz w:val="22"/>
          <w:szCs w:val="22"/>
        </w:rPr>
        <w:t xml:space="preserve">’  </w:t>
      </w:r>
      <w:r>
        <w:rPr>
          <w:rFonts w:asciiTheme="majorHAnsi" w:hAnsiTheme="majorHAnsi"/>
          <w:sz w:val="22"/>
          <w:szCs w:val="22"/>
        </w:rPr>
        <w:t>t</w:t>
      </w:r>
      <w:r w:rsidRPr="007357D4">
        <w:rPr>
          <w:rFonts w:asciiTheme="majorHAnsi" w:hAnsiTheme="majorHAnsi"/>
          <w:sz w:val="22"/>
          <w:szCs w:val="22"/>
        </w:rPr>
        <w:t>o be published as part the papers</w:t>
      </w:r>
    </w:p>
    <w:p w14:paraId="6FADA69D" w14:textId="5F33C735" w:rsidR="007357D4" w:rsidRDefault="007357D4" w:rsidP="007357D4">
      <w:pPr>
        <w:pStyle w:val="Heading1"/>
        <w:ind w:left="720" w:firstLine="720"/>
        <w:rPr>
          <w:rFonts w:asciiTheme="majorHAnsi" w:hAnsiTheme="majorHAnsi" w:cs="Arial"/>
          <w:i/>
          <w:color w:val="222222"/>
          <w:sz w:val="22"/>
          <w:szCs w:val="22"/>
        </w:rPr>
      </w:pPr>
      <w:r w:rsidRPr="007357D4">
        <w:rPr>
          <w:rFonts w:asciiTheme="majorHAnsi" w:hAnsiTheme="majorHAnsi"/>
          <w:sz w:val="22"/>
          <w:szCs w:val="22"/>
        </w:rPr>
        <w:t xml:space="preserve">presented at the 2016  </w:t>
      </w:r>
      <w:r w:rsidRPr="007357D4">
        <w:rPr>
          <w:rFonts w:asciiTheme="majorHAnsi" w:hAnsiTheme="majorHAnsi" w:cs="Arial"/>
          <w:color w:val="222222"/>
          <w:sz w:val="22"/>
          <w:szCs w:val="22"/>
        </w:rPr>
        <w:t xml:space="preserve">Cambridge/British Museum conference: </w:t>
      </w:r>
      <w:r w:rsidRPr="007357D4">
        <w:rPr>
          <w:rFonts w:asciiTheme="majorHAnsi" w:hAnsiTheme="majorHAnsi" w:cs="Arial"/>
          <w:i/>
          <w:color w:val="222222"/>
          <w:sz w:val="22"/>
          <w:szCs w:val="22"/>
        </w:rPr>
        <w:t xml:space="preserve">South Africa the Art </w:t>
      </w:r>
    </w:p>
    <w:p w14:paraId="164CFE45" w14:textId="1266F975" w:rsidR="007357D4" w:rsidRPr="007357D4" w:rsidRDefault="007357D4" w:rsidP="007357D4">
      <w:pPr>
        <w:pStyle w:val="Heading1"/>
        <w:ind w:left="720" w:firstLine="720"/>
        <w:rPr>
          <w:rFonts w:asciiTheme="majorHAnsi" w:hAnsiTheme="majorHAnsi"/>
          <w:sz w:val="22"/>
          <w:szCs w:val="22"/>
        </w:rPr>
      </w:pPr>
      <w:r w:rsidRPr="007357D4">
        <w:rPr>
          <w:rFonts w:asciiTheme="majorHAnsi" w:hAnsiTheme="majorHAnsi" w:cs="Arial"/>
          <w:i/>
          <w:color w:val="222222"/>
          <w:sz w:val="22"/>
          <w:szCs w:val="22"/>
        </w:rPr>
        <w:t>of a Nation</w:t>
      </w:r>
      <w:r w:rsidR="00BA4EC7">
        <w:rPr>
          <w:rFonts w:asciiTheme="majorHAnsi" w:hAnsiTheme="majorHAnsi" w:cs="Arial"/>
          <w:i/>
          <w:color w:val="222222"/>
          <w:sz w:val="22"/>
          <w:szCs w:val="22"/>
        </w:rPr>
        <w:t xml:space="preserve"> </w:t>
      </w:r>
      <w:r w:rsidR="00BA4EC7" w:rsidRPr="007357D4">
        <w:rPr>
          <w:rStyle w:val="color15"/>
          <w:rFonts w:asciiTheme="majorHAnsi" w:hAnsiTheme="majorHAnsi"/>
          <w:color w:val="000000" w:themeColor="text1"/>
          <w:sz w:val="22"/>
          <w:szCs w:val="22"/>
          <w:bdr w:val="none" w:sz="0" w:space="0" w:color="auto" w:frame="1"/>
        </w:rPr>
        <w:t>(forthcoming).</w:t>
      </w:r>
      <w:r w:rsidR="00BA4EC7">
        <w:rPr>
          <w:rFonts w:asciiTheme="majorHAnsi" w:hAnsiTheme="majorHAnsi" w:cs="Arial"/>
          <w:i/>
          <w:color w:val="222222"/>
          <w:sz w:val="22"/>
          <w:szCs w:val="22"/>
        </w:rPr>
        <w:t xml:space="preserve"> </w:t>
      </w:r>
    </w:p>
    <w:p w14:paraId="4295B3E6" w14:textId="6EA75445" w:rsidR="007357D4" w:rsidRPr="007357D4" w:rsidRDefault="007357D4" w:rsidP="007357D4">
      <w:pPr>
        <w:rPr>
          <w:rFonts w:asciiTheme="majorHAnsi" w:hAnsiTheme="majorHAnsi"/>
          <w:sz w:val="22"/>
          <w:szCs w:val="22"/>
        </w:rPr>
      </w:pPr>
    </w:p>
    <w:p w14:paraId="27ED51A3" w14:textId="022BFC3E" w:rsidR="006D63A0" w:rsidRPr="007357D4" w:rsidRDefault="00512332">
      <w:pPr>
        <w:tabs>
          <w:tab w:val="left" w:pos="10348"/>
        </w:tabs>
        <w:ind w:right="-565"/>
        <w:rPr>
          <w:rFonts w:asciiTheme="majorHAnsi" w:hAnsiTheme="majorHAnsi"/>
          <w:b/>
          <w:sz w:val="22"/>
          <w:szCs w:val="22"/>
        </w:rPr>
      </w:pPr>
      <w:r w:rsidRPr="007357D4">
        <w:rPr>
          <w:rFonts w:asciiTheme="majorHAnsi" w:hAnsiTheme="majorHAnsi"/>
          <w:b/>
          <w:sz w:val="22"/>
          <w:szCs w:val="22"/>
        </w:rPr>
        <w:tab/>
      </w:r>
      <w:r w:rsidRPr="007357D4">
        <w:rPr>
          <w:rFonts w:asciiTheme="majorHAnsi" w:hAnsiTheme="majorHAnsi"/>
          <w:b/>
          <w:sz w:val="22"/>
          <w:szCs w:val="22"/>
        </w:rPr>
        <w:tab/>
      </w:r>
      <w:r w:rsidRPr="007357D4">
        <w:rPr>
          <w:rFonts w:asciiTheme="majorHAnsi" w:hAnsiTheme="majorHAnsi"/>
          <w:b/>
          <w:sz w:val="22"/>
          <w:szCs w:val="22"/>
        </w:rPr>
        <w:tab/>
      </w:r>
    </w:p>
    <w:p w14:paraId="3F91EA3D" w14:textId="1A0AD4ED" w:rsidR="006D63A0" w:rsidRPr="007357D4" w:rsidRDefault="00FC6223" w:rsidP="00FC6223">
      <w:pPr>
        <w:ind w:left="720" w:hanging="720"/>
        <w:rPr>
          <w:rFonts w:asciiTheme="majorHAnsi" w:hAnsiTheme="majorHAnsi" w:cs="Arial"/>
          <w:i/>
          <w:iCs/>
          <w:sz w:val="22"/>
          <w:szCs w:val="22"/>
          <w:shd w:val="clear" w:color="auto" w:fill="FFFFFF"/>
        </w:rPr>
      </w:pPr>
      <w:r w:rsidRPr="007357D4">
        <w:rPr>
          <w:rFonts w:asciiTheme="majorHAnsi" w:hAnsiTheme="majorHAnsi"/>
          <w:sz w:val="22"/>
          <w:szCs w:val="22"/>
        </w:rPr>
        <w:tab/>
      </w:r>
      <w:r w:rsidRPr="007357D4">
        <w:rPr>
          <w:rFonts w:asciiTheme="majorHAnsi" w:hAnsiTheme="majorHAnsi"/>
          <w:sz w:val="22"/>
          <w:szCs w:val="22"/>
        </w:rPr>
        <w:tab/>
      </w:r>
      <w:r w:rsidR="006D63A0" w:rsidRPr="007357D4">
        <w:rPr>
          <w:rFonts w:asciiTheme="majorHAnsi" w:hAnsiTheme="majorHAnsi"/>
          <w:sz w:val="22"/>
          <w:szCs w:val="22"/>
        </w:rPr>
        <w:t>‘</w:t>
      </w:r>
      <w:r w:rsidR="006D63A0" w:rsidRPr="007357D4">
        <w:rPr>
          <w:rFonts w:asciiTheme="majorHAnsi" w:hAnsiTheme="majorHAnsi"/>
          <w:sz w:val="22"/>
          <w:szCs w:val="22"/>
          <w:lang w:val="en-GB"/>
        </w:rPr>
        <w:t xml:space="preserve">Modalities of meaning: light and shadow in archaeological images’ in </w:t>
      </w:r>
      <w:r w:rsidR="006D63A0" w:rsidRPr="007357D4">
        <w:rPr>
          <w:rFonts w:asciiTheme="majorHAnsi" w:hAnsiTheme="majorHAnsi" w:cs="Arial"/>
          <w:i/>
          <w:sz w:val="22"/>
          <w:szCs w:val="22"/>
          <w:shd w:val="clear" w:color="auto" w:fill="FFFFFF"/>
        </w:rPr>
        <w:t>T</w:t>
      </w:r>
      <w:r w:rsidR="006D63A0" w:rsidRPr="007357D4">
        <w:rPr>
          <w:rFonts w:asciiTheme="majorHAnsi" w:hAnsiTheme="majorHAnsi" w:cs="Arial"/>
          <w:i/>
          <w:iCs/>
          <w:sz w:val="22"/>
          <w:szCs w:val="22"/>
          <w:shd w:val="clear" w:color="auto" w:fill="FFFFFF"/>
        </w:rPr>
        <w:t>he Oxford</w:t>
      </w:r>
    </w:p>
    <w:p w14:paraId="5BD40C36" w14:textId="5915AE4B" w:rsidR="006D63A0" w:rsidRPr="007357D4" w:rsidRDefault="006D63A0" w:rsidP="006D63A0">
      <w:pPr>
        <w:ind w:left="1440"/>
        <w:rPr>
          <w:rFonts w:asciiTheme="majorHAnsi" w:hAnsiTheme="majorHAnsi"/>
          <w:sz w:val="22"/>
          <w:szCs w:val="22"/>
          <w:shd w:val="clear" w:color="auto" w:fill="FFFFFF"/>
        </w:rPr>
      </w:pPr>
      <w:r w:rsidRPr="007357D4">
        <w:rPr>
          <w:rFonts w:asciiTheme="majorHAnsi" w:hAnsiTheme="majorHAnsi" w:cs="Arial"/>
          <w:i/>
          <w:iCs/>
          <w:sz w:val="22"/>
          <w:szCs w:val="22"/>
          <w:shd w:val="clear" w:color="auto" w:fill="FFFFFF"/>
        </w:rPr>
        <w:lastRenderedPageBreak/>
        <w:t xml:space="preserve">Handbook of Light in Archaeology: Interdisciplinary Studies in Experience and Perception (eds.) </w:t>
      </w:r>
      <w:r w:rsidRPr="007357D4">
        <w:rPr>
          <w:rFonts w:asciiTheme="majorHAnsi" w:hAnsiTheme="majorHAnsi"/>
          <w:sz w:val="22"/>
          <w:szCs w:val="22"/>
          <w:shd w:val="clear" w:color="auto" w:fill="FFFFFF"/>
        </w:rPr>
        <w:t>Graeme Earl and Konstantine Papadopoulos. Oxford</w:t>
      </w:r>
      <w:r w:rsidR="00CF40E7" w:rsidRPr="007357D4">
        <w:rPr>
          <w:rFonts w:asciiTheme="majorHAnsi" w:hAnsiTheme="majorHAnsi"/>
          <w:sz w:val="22"/>
          <w:szCs w:val="22"/>
          <w:shd w:val="clear" w:color="auto" w:fill="FFFFFF"/>
        </w:rPr>
        <w:t xml:space="preserve"> University Press (</w:t>
      </w:r>
      <w:r w:rsidR="00FC6223" w:rsidRPr="007357D4">
        <w:rPr>
          <w:rFonts w:asciiTheme="majorHAnsi" w:hAnsiTheme="majorHAnsi"/>
          <w:sz w:val="22"/>
          <w:szCs w:val="22"/>
          <w:shd w:val="clear" w:color="auto" w:fill="FFFFFF"/>
        </w:rPr>
        <w:t>available online</w:t>
      </w:r>
      <w:r w:rsidR="00CF40E7" w:rsidRPr="007357D4">
        <w:rPr>
          <w:rFonts w:asciiTheme="majorHAnsi" w:hAnsiTheme="majorHAnsi"/>
          <w:sz w:val="22"/>
          <w:szCs w:val="22"/>
          <w:shd w:val="clear" w:color="auto" w:fill="FFFFFF"/>
        </w:rPr>
        <w:t>)</w:t>
      </w:r>
      <w:r w:rsidRPr="007357D4">
        <w:rPr>
          <w:rFonts w:asciiTheme="majorHAnsi" w:hAnsiTheme="majorHAnsi"/>
          <w:sz w:val="22"/>
          <w:szCs w:val="22"/>
          <w:shd w:val="clear" w:color="auto" w:fill="FFFFFF"/>
        </w:rPr>
        <w:t>.</w:t>
      </w:r>
    </w:p>
    <w:p w14:paraId="5771EE79" w14:textId="77777777" w:rsidR="008511AE" w:rsidRPr="007357D4" w:rsidRDefault="008511AE">
      <w:pPr>
        <w:tabs>
          <w:tab w:val="left" w:pos="10348"/>
        </w:tabs>
        <w:ind w:right="-565"/>
        <w:rPr>
          <w:rFonts w:asciiTheme="majorHAnsi" w:hAnsiTheme="majorHAnsi"/>
          <w:b/>
          <w:sz w:val="22"/>
          <w:szCs w:val="22"/>
        </w:rPr>
      </w:pPr>
    </w:p>
    <w:p w14:paraId="4E1F5775" w14:textId="232C5452" w:rsidR="008511AE" w:rsidRDefault="006D63A0" w:rsidP="009A6189">
      <w:pPr>
        <w:ind w:left="1440" w:hanging="1440"/>
        <w:rPr>
          <w:rFonts w:asciiTheme="majorHAnsi" w:hAnsiTheme="majorHAnsi" w:cs="Arial"/>
          <w:iCs/>
          <w:sz w:val="22"/>
          <w:szCs w:val="22"/>
        </w:rPr>
      </w:pPr>
      <w:r w:rsidRPr="007357D4">
        <w:rPr>
          <w:rFonts w:asciiTheme="majorHAnsi" w:hAnsiTheme="majorHAnsi"/>
          <w:sz w:val="22"/>
          <w:szCs w:val="22"/>
        </w:rPr>
        <w:t>201</w:t>
      </w:r>
      <w:r w:rsidR="008511AE" w:rsidRPr="007357D4">
        <w:rPr>
          <w:rFonts w:asciiTheme="majorHAnsi" w:hAnsiTheme="majorHAnsi"/>
          <w:sz w:val="22"/>
          <w:szCs w:val="22"/>
        </w:rPr>
        <w:t>6</w:t>
      </w:r>
      <w:r w:rsidR="00FF7964" w:rsidRPr="007357D4">
        <w:rPr>
          <w:rFonts w:asciiTheme="majorHAnsi" w:hAnsiTheme="majorHAnsi"/>
          <w:sz w:val="22"/>
          <w:szCs w:val="22"/>
        </w:rPr>
        <w:t xml:space="preserve"> </w:t>
      </w:r>
      <w:r w:rsidR="009A6189" w:rsidRPr="007357D4">
        <w:rPr>
          <w:rFonts w:asciiTheme="majorHAnsi" w:hAnsiTheme="majorHAnsi"/>
          <w:sz w:val="22"/>
          <w:szCs w:val="22"/>
        </w:rPr>
        <w:tab/>
      </w:r>
      <w:r w:rsidR="009A6189" w:rsidRPr="007357D4">
        <w:rPr>
          <w:rFonts w:asciiTheme="majorHAnsi" w:hAnsiTheme="majorHAnsi" w:cs="Arial"/>
          <w:i/>
          <w:color w:val="000000"/>
          <w:sz w:val="22"/>
          <w:szCs w:val="22"/>
        </w:rPr>
        <w:t>Tribing and Untribing the Archive: Identity and the Material Record in Southern KwaZulu</w:t>
      </w:r>
      <w:r w:rsidR="009A6189" w:rsidRPr="009A6189">
        <w:rPr>
          <w:rFonts w:ascii="Arial" w:hAnsi="Arial" w:cs="Arial"/>
          <w:i/>
          <w:color w:val="000000"/>
        </w:rPr>
        <w:t>-Natal in the Late Independent and Colonial Periods,</w:t>
      </w:r>
      <w:r w:rsidR="009A6189">
        <w:rPr>
          <w:rFonts w:ascii="Arial" w:hAnsi="Arial" w:cs="Arial"/>
          <w:color w:val="000000"/>
        </w:rPr>
        <w:t xml:space="preserve"> edited by Carolyn Hamilton and Nessa Leibhammer,</w:t>
      </w:r>
      <w:r w:rsidR="009A6189">
        <w:rPr>
          <w:rFonts w:asciiTheme="majorHAnsi" w:hAnsiTheme="majorHAnsi" w:cs="Arial"/>
          <w:iCs/>
          <w:sz w:val="22"/>
          <w:szCs w:val="22"/>
        </w:rPr>
        <w:t xml:space="preserve"> </w:t>
      </w:r>
      <w:r w:rsidR="0037285F">
        <w:rPr>
          <w:rFonts w:asciiTheme="majorHAnsi" w:hAnsiTheme="majorHAnsi" w:cs="Arial"/>
          <w:iCs/>
          <w:sz w:val="22"/>
          <w:szCs w:val="22"/>
        </w:rPr>
        <w:t xml:space="preserve">University of </w:t>
      </w:r>
      <w:r w:rsidR="0037285F" w:rsidRPr="0037285F">
        <w:rPr>
          <w:rFonts w:asciiTheme="majorHAnsi" w:hAnsiTheme="majorHAnsi" w:cs="Arial"/>
          <w:sz w:val="22"/>
          <w:szCs w:val="22"/>
        </w:rPr>
        <w:t>KwaZulu-Natal Press.</w:t>
      </w:r>
    </w:p>
    <w:p w14:paraId="2CE3FB5E" w14:textId="77777777" w:rsidR="009A6189" w:rsidRDefault="0037285F" w:rsidP="009A6189">
      <w:pPr>
        <w:ind w:left="1440"/>
      </w:pPr>
      <w:r>
        <w:rPr>
          <w:rFonts w:asciiTheme="majorHAnsi" w:hAnsiTheme="majorHAnsi" w:cs="Arial"/>
          <w:iCs/>
          <w:sz w:val="22"/>
          <w:szCs w:val="22"/>
        </w:rPr>
        <w:t>2016.</w:t>
      </w:r>
      <w:r w:rsidR="009A6189">
        <w:rPr>
          <w:rFonts w:asciiTheme="majorHAnsi" w:hAnsiTheme="majorHAnsi" w:cs="Arial"/>
          <w:iCs/>
          <w:sz w:val="22"/>
          <w:szCs w:val="22"/>
        </w:rPr>
        <w:t xml:space="preserve"> </w:t>
      </w:r>
      <w:r w:rsidR="009A6189">
        <w:rPr>
          <w:rFonts w:ascii="Arial" w:hAnsi="Arial" w:cs="Arial"/>
          <w:color w:val="000000"/>
        </w:rPr>
        <w:t>See more at: http://www.apc.uct.ac.za/news/stop-press-tribing-and-untribing-archive-published#sthash.2fSHT6nJ.dpuf</w:t>
      </w:r>
    </w:p>
    <w:p w14:paraId="640D36BD" w14:textId="77777777" w:rsidR="0037285F" w:rsidRDefault="0037285F" w:rsidP="00CF40E7"/>
    <w:p w14:paraId="50A3EE03" w14:textId="7C252C87" w:rsidR="0037285F" w:rsidRDefault="0037285F" w:rsidP="0037285F">
      <w:pPr>
        <w:tabs>
          <w:tab w:val="left" w:pos="340"/>
        </w:tabs>
        <w:ind w:left="720"/>
        <w:jc w:val="both"/>
        <w:rPr>
          <w:rFonts w:asciiTheme="majorHAnsi" w:hAnsiTheme="majorHAnsi" w:cs="Times"/>
          <w:sz w:val="22"/>
          <w:szCs w:val="22"/>
        </w:rPr>
      </w:pPr>
      <w:r>
        <w:rPr>
          <w:rFonts w:asciiTheme="majorHAnsi" w:hAnsiTheme="majorHAnsi" w:cs="Times"/>
          <w:sz w:val="22"/>
          <w:szCs w:val="22"/>
        </w:rPr>
        <w:tab/>
        <w:t>“</w:t>
      </w:r>
      <w:r w:rsidRPr="0037285F">
        <w:rPr>
          <w:rFonts w:asciiTheme="majorHAnsi" w:hAnsiTheme="majorHAnsi" w:cs="Times"/>
          <w:sz w:val="22"/>
          <w:szCs w:val="22"/>
        </w:rPr>
        <w:t>Negotiating a South African Inheritance: Nineteenth- and Early Twentieth-Century</w:t>
      </w:r>
    </w:p>
    <w:p w14:paraId="577055E2" w14:textId="6831F781" w:rsidR="0037285F" w:rsidRPr="0037285F" w:rsidRDefault="0037285F" w:rsidP="0037285F">
      <w:pPr>
        <w:tabs>
          <w:tab w:val="left" w:pos="340"/>
        </w:tabs>
        <w:ind w:left="1440"/>
        <w:jc w:val="both"/>
        <w:rPr>
          <w:rFonts w:asciiTheme="majorHAnsi" w:hAnsiTheme="majorHAnsi" w:cs="Times"/>
          <w:sz w:val="22"/>
          <w:szCs w:val="22"/>
        </w:rPr>
      </w:pPr>
      <w:r w:rsidRPr="0037285F">
        <w:rPr>
          <w:rFonts w:asciiTheme="majorHAnsi" w:hAnsiTheme="majorHAnsi" w:cs="Times"/>
          <w:sz w:val="22"/>
          <w:szCs w:val="22"/>
        </w:rPr>
        <w:t>‘Traditional’ Collections at the Johannesburg Art Gallery</w:t>
      </w:r>
      <w:r>
        <w:rPr>
          <w:rFonts w:asciiTheme="majorHAnsi" w:hAnsiTheme="majorHAnsi" w:cs="Times"/>
          <w:sz w:val="22"/>
          <w:szCs w:val="22"/>
        </w:rPr>
        <w:t xml:space="preserve">” </w:t>
      </w:r>
      <w:r w:rsidRPr="0037285F">
        <w:rPr>
          <w:rFonts w:asciiTheme="majorHAnsi" w:hAnsiTheme="majorHAnsi" w:cs="Arial"/>
          <w:sz w:val="22"/>
          <w:szCs w:val="22"/>
        </w:rPr>
        <w:t>in</w:t>
      </w:r>
      <w:r w:rsidR="009A6189" w:rsidRPr="009A6189">
        <w:rPr>
          <w:rFonts w:ascii="Arial" w:hAnsi="Arial" w:cs="Arial"/>
          <w:i/>
          <w:color w:val="000000"/>
        </w:rPr>
        <w:t xml:space="preserve"> Tribing and Untribing the Archive: Identity and the Material Record in Southern KwaZulu-Natal in the Late Independent and Colonial Periods,</w:t>
      </w:r>
      <w:r>
        <w:rPr>
          <w:rFonts w:asciiTheme="majorHAnsi" w:hAnsiTheme="majorHAnsi" w:cs="Arial"/>
          <w:i/>
          <w:iCs/>
          <w:sz w:val="22"/>
          <w:szCs w:val="22"/>
        </w:rPr>
        <w:t xml:space="preserve">. </w:t>
      </w:r>
      <w:r>
        <w:rPr>
          <w:rFonts w:asciiTheme="majorHAnsi" w:hAnsiTheme="majorHAnsi" w:cs="Arial"/>
          <w:iCs/>
          <w:sz w:val="22"/>
          <w:szCs w:val="22"/>
        </w:rPr>
        <w:t xml:space="preserve">University of </w:t>
      </w:r>
      <w:r w:rsidRPr="0037285F">
        <w:rPr>
          <w:rFonts w:asciiTheme="majorHAnsi" w:hAnsiTheme="majorHAnsi" w:cs="Arial"/>
          <w:sz w:val="22"/>
          <w:szCs w:val="22"/>
        </w:rPr>
        <w:t>KwaZulu-Natal Press.</w:t>
      </w:r>
      <w:r w:rsidRPr="0037285F">
        <w:rPr>
          <w:rFonts w:asciiTheme="majorHAnsi" w:hAnsiTheme="majorHAnsi" w:cs="Arial"/>
          <w:iCs/>
          <w:sz w:val="22"/>
          <w:szCs w:val="22"/>
        </w:rPr>
        <w:t xml:space="preserve"> </w:t>
      </w:r>
      <w:r>
        <w:rPr>
          <w:rFonts w:asciiTheme="majorHAnsi" w:hAnsiTheme="majorHAnsi" w:cs="Arial"/>
          <w:iCs/>
          <w:sz w:val="22"/>
          <w:szCs w:val="22"/>
        </w:rPr>
        <w:t>Forthcoming 2016.</w:t>
      </w:r>
    </w:p>
    <w:p w14:paraId="2D45523A" w14:textId="77777777" w:rsidR="0037285F" w:rsidRPr="00D97C6F" w:rsidRDefault="0037285F" w:rsidP="00D97C6F">
      <w:pPr>
        <w:ind w:left="1440"/>
      </w:pPr>
    </w:p>
    <w:p w14:paraId="55EF9217" w14:textId="3C36428A" w:rsidR="0037285F" w:rsidRDefault="0037285F" w:rsidP="0037285F">
      <w:pPr>
        <w:tabs>
          <w:tab w:val="left" w:pos="340"/>
        </w:tabs>
        <w:ind w:left="1440"/>
        <w:jc w:val="both"/>
        <w:rPr>
          <w:rFonts w:asciiTheme="majorHAnsi" w:hAnsiTheme="majorHAnsi" w:cs="Arial"/>
          <w:iCs/>
          <w:sz w:val="22"/>
          <w:szCs w:val="22"/>
        </w:rPr>
      </w:pPr>
      <w:r w:rsidRPr="00E049AB">
        <w:rPr>
          <w:rFonts w:ascii="Calibri" w:hAnsi="Calibri" w:cs="Arial"/>
          <w:sz w:val="22"/>
          <w:szCs w:val="22"/>
        </w:rPr>
        <w:t>With Carolyn Hamilton: ‘Ethnologised Pasts and their Archival Futures: Construing the Archive of Pre- and Early Colonial Southern KwaZulu-Natal’ in</w:t>
      </w:r>
      <w:r w:rsidRPr="00E049AB">
        <w:rPr>
          <w:rFonts w:ascii="Calibri" w:hAnsi="Calibri" w:cs="Arial"/>
          <w:i/>
          <w:sz w:val="22"/>
          <w:szCs w:val="22"/>
        </w:rPr>
        <w:t xml:space="preserve"> </w:t>
      </w:r>
      <w:r w:rsidR="009A6189" w:rsidRPr="009A6189">
        <w:rPr>
          <w:rFonts w:ascii="Arial" w:hAnsi="Arial" w:cs="Arial"/>
          <w:i/>
          <w:color w:val="000000"/>
        </w:rPr>
        <w:t>Tribing and Untribing the Archive: Identity and the Material Record in Southern KwaZulu-Natal in the Late Independent and Colonial Periods,</w:t>
      </w:r>
      <w:r>
        <w:rPr>
          <w:rFonts w:asciiTheme="majorHAnsi" w:hAnsiTheme="majorHAnsi" w:cs="Arial"/>
          <w:iCs/>
          <w:sz w:val="22"/>
          <w:szCs w:val="22"/>
        </w:rPr>
        <w:t xml:space="preserve">University of </w:t>
      </w:r>
      <w:r w:rsidRPr="0037285F">
        <w:rPr>
          <w:rFonts w:asciiTheme="majorHAnsi" w:hAnsiTheme="majorHAnsi" w:cs="Arial"/>
          <w:sz w:val="22"/>
          <w:szCs w:val="22"/>
        </w:rPr>
        <w:t>KwaZulu-Natal Press.</w:t>
      </w:r>
      <w:r w:rsidRPr="0037285F">
        <w:rPr>
          <w:rFonts w:asciiTheme="majorHAnsi" w:hAnsiTheme="majorHAnsi" w:cs="Arial"/>
          <w:iCs/>
          <w:sz w:val="22"/>
          <w:szCs w:val="22"/>
        </w:rPr>
        <w:t xml:space="preserve"> </w:t>
      </w:r>
      <w:r>
        <w:rPr>
          <w:rFonts w:asciiTheme="majorHAnsi" w:hAnsiTheme="majorHAnsi" w:cs="Arial"/>
          <w:iCs/>
          <w:sz w:val="22"/>
          <w:szCs w:val="22"/>
        </w:rPr>
        <w:t>Forthcoming 2016.</w:t>
      </w:r>
    </w:p>
    <w:p w14:paraId="4814D3FF" w14:textId="77777777" w:rsidR="0037285F" w:rsidRDefault="0037285F" w:rsidP="0037285F">
      <w:pPr>
        <w:tabs>
          <w:tab w:val="left" w:pos="340"/>
        </w:tabs>
        <w:ind w:left="1440"/>
        <w:jc w:val="both"/>
        <w:rPr>
          <w:rFonts w:asciiTheme="majorHAnsi" w:hAnsiTheme="majorHAnsi" w:cs="Arial"/>
          <w:iCs/>
          <w:sz w:val="22"/>
          <w:szCs w:val="22"/>
        </w:rPr>
      </w:pPr>
    </w:p>
    <w:p w14:paraId="2FA4D258" w14:textId="5DCD7F26" w:rsidR="008511AE" w:rsidRDefault="00110D51" w:rsidP="006D63A0">
      <w:pPr>
        <w:ind w:left="1440"/>
        <w:rPr>
          <w:rFonts w:asciiTheme="majorHAnsi" w:hAnsiTheme="majorHAnsi" w:cs="Arial"/>
          <w:iCs/>
          <w:sz w:val="22"/>
          <w:szCs w:val="22"/>
          <w:shd w:val="clear" w:color="auto" w:fill="FFFFFF"/>
        </w:rPr>
      </w:pPr>
      <w:r w:rsidRPr="00110D51">
        <w:rPr>
          <w:rFonts w:asciiTheme="majorHAnsi" w:hAnsiTheme="majorHAnsi" w:cs="Arial"/>
          <w:iCs/>
          <w:sz w:val="22"/>
          <w:szCs w:val="22"/>
          <w:shd w:val="clear" w:color="auto" w:fill="FFFFFF"/>
        </w:rPr>
        <w:t>Content generator for the 500</w:t>
      </w:r>
      <w:r>
        <w:rPr>
          <w:rFonts w:asciiTheme="majorHAnsi" w:hAnsiTheme="majorHAnsi" w:cs="Arial"/>
          <w:iCs/>
          <w:sz w:val="22"/>
          <w:szCs w:val="22"/>
          <w:shd w:val="clear" w:color="auto" w:fill="FFFFFF"/>
        </w:rPr>
        <w:t xml:space="preserve"> YEAR ARCHIVE</w:t>
      </w:r>
      <w:r w:rsidR="00FA6E3F">
        <w:rPr>
          <w:rFonts w:asciiTheme="majorHAnsi" w:hAnsiTheme="majorHAnsi" w:cs="Arial"/>
          <w:iCs/>
          <w:sz w:val="22"/>
          <w:szCs w:val="22"/>
          <w:shd w:val="clear" w:color="auto" w:fill="FFFFFF"/>
        </w:rPr>
        <w:t xml:space="preserve"> -</w:t>
      </w:r>
      <w:r>
        <w:rPr>
          <w:rFonts w:asciiTheme="majorHAnsi" w:hAnsiTheme="majorHAnsi" w:cs="Arial"/>
          <w:iCs/>
          <w:sz w:val="22"/>
          <w:szCs w:val="22"/>
          <w:shd w:val="clear" w:color="auto" w:fill="FFFFFF"/>
        </w:rPr>
        <w:t xml:space="preserve"> a pilot website project of the Archive and Public Culture Reseach Initiative at the University of Cape Town.</w:t>
      </w:r>
    </w:p>
    <w:p w14:paraId="4CC28A75" w14:textId="79B21144" w:rsidR="00CF3028" w:rsidRPr="00D97C6F" w:rsidRDefault="00D97C6F">
      <w:pPr>
        <w:tabs>
          <w:tab w:val="left" w:pos="10348"/>
        </w:tabs>
        <w:ind w:right="-565"/>
        <w:rPr>
          <w:rFonts w:ascii="Calibri" w:hAnsi="Calibri"/>
          <w:sz w:val="22"/>
          <w:szCs w:val="22"/>
        </w:rPr>
      </w:pPr>
      <w:r>
        <w:rPr>
          <w:rFonts w:ascii="Calibri" w:hAnsi="Calibri"/>
          <w:sz w:val="22"/>
          <w:szCs w:val="22"/>
        </w:rPr>
        <w:tab/>
      </w:r>
    </w:p>
    <w:p w14:paraId="05EEF617" w14:textId="77777777" w:rsidR="00D97C6F" w:rsidRDefault="00D97C6F" w:rsidP="00D97C6F">
      <w:pPr>
        <w:rPr>
          <w:rFonts w:ascii="Calibri" w:hAnsi="Calibri"/>
          <w:i/>
          <w:sz w:val="22"/>
          <w:szCs w:val="22"/>
        </w:rPr>
      </w:pPr>
      <w:r>
        <w:rPr>
          <w:rFonts w:ascii="Calibri" w:hAnsi="Calibri" w:cs="Arial"/>
          <w:sz w:val="22"/>
          <w:szCs w:val="22"/>
        </w:rPr>
        <w:t xml:space="preserve">2014 </w:t>
      </w:r>
      <w:r>
        <w:rPr>
          <w:rFonts w:ascii="Calibri" w:hAnsi="Calibri" w:cs="Arial"/>
          <w:sz w:val="22"/>
          <w:szCs w:val="22"/>
        </w:rPr>
        <w:tab/>
      </w:r>
      <w:r>
        <w:rPr>
          <w:rFonts w:ascii="Calibri" w:hAnsi="Calibri" w:cs="Arial"/>
          <w:sz w:val="22"/>
          <w:szCs w:val="22"/>
        </w:rPr>
        <w:tab/>
      </w:r>
      <w:r w:rsidR="007B1AD1" w:rsidRPr="00D97C6F">
        <w:rPr>
          <w:rFonts w:ascii="Calibri" w:hAnsi="Calibri" w:cs="Arial"/>
          <w:sz w:val="22"/>
          <w:szCs w:val="22"/>
        </w:rPr>
        <w:t>‘</w:t>
      </w:r>
      <w:r w:rsidR="007B1AD1" w:rsidRPr="00D97C6F">
        <w:rPr>
          <w:rFonts w:ascii="Calibri" w:hAnsi="Calibri"/>
          <w:sz w:val="22"/>
          <w:szCs w:val="22"/>
        </w:rPr>
        <w:t xml:space="preserve">Fertility, Felicity, and Flora in Southern African Customary Practices’ in </w:t>
      </w:r>
      <w:r w:rsidR="007B1AD1" w:rsidRPr="00D97C6F">
        <w:rPr>
          <w:rFonts w:ascii="Calibri" w:hAnsi="Calibri"/>
          <w:i/>
          <w:sz w:val="22"/>
          <w:szCs w:val="22"/>
        </w:rPr>
        <w:t>Exact</w:t>
      </w:r>
    </w:p>
    <w:p w14:paraId="79F7C5D9" w14:textId="77777777" w:rsidR="00D97C6F" w:rsidRDefault="007B1AD1" w:rsidP="00D97C6F">
      <w:pPr>
        <w:ind w:left="720" w:firstLine="720"/>
        <w:rPr>
          <w:rFonts w:ascii="Calibri" w:hAnsi="Calibri"/>
          <w:sz w:val="22"/>
          <w:szCs w:val="22"/>
        </w:rPr>
      </w:pPr>
      <w:r w:rsidRPr="00D97C6F">
        <w:rPr>
          <w:rFonts w:ascii="Calibri" w:hAnsi="Calibri"/>
          <w:i/>
          <w:sz w:val="22"/>
          <w:szCs w:val="22"/>
        </w:rPr>
        <w:t xml:space="preserve"> Imagination: 300 years of botanically inspired art in South Africa </w:t>
      </w:r>
      <w:r w:rsidRPr="00D97C6F">
        <w:rPr>
          <w:rFonts w:ascii="Calibri" w:hAnsi="Calibri"/>
          <w:sz w:val="22"/>
          <w:szCs w:val="22"/>
        </w:rPr>
        <w:t xml:space="preserve">the catalogue for an </w:t>
      </w:r>
    </w:p>
    <w:p w14:paraId="690DB50B" w14:textId="77777777" w:rsidR="00D97C6F" w:rsidRDefault="007B1AD1" w:rsidP="00D97C6F">
      <w:pPr>
        <w:ind w:left="720" w:firstLine="720"/>
        <w:rPr>
          <w:rFonts w:ascii="Calibri" w:hAnsi="Calibri"/>
          <w:sz w:val="22"/>
          <w:szCs w:val="22"/>
        </w:rPr>
      </w:pPr>
      <w:r w:rsidRPr="00D97C6F">
        <w:rPr>
          <w:rFonts w:ascii="Calibri" w:hAnsi="Calibri"/>
          <w:sz w:val="22"/>
          <w:szCs w:val="22"/>
        </w:rPr>
        <w:t>exhibition of the same name curated by Cyril Coetzee for Standard Bank,</w:t>
      </w:r>
    </w:p>
    <w:p w14:paraId="5E469AF8" w14:textId="4DE75BBC" w:rsidR="007B1AD1" w:rsidRPr="00D97C6F" w:rsidRDefault="007B1AD1" w:rsidP="00D97C6F">
      <w:pPr>
        <w:ind w:left="720" w:firstLine="720"/>
        <w:rPr>
          <w:rFonts w:ascii="Calibri" w:hAnsi="Calibri"/>
          <w:sz w:val="22"/>
          <w:szCs w:val="22"/>
        </w:rPr>
      </w:pPr>
      <w:r w:rsidRPr="00D97C6F">
        <w:rPr>
          <w:rFonts w:ascii="Calibri" w:hAnsi="Calibri"/>
          <w:sz w:val="22"/>
          <w:szCs w:val="22"/>
        </w:rPr>
        <w:t xml:space="preserve"> Johannesburg (October to December 2014)</w:t>
      </w:r>
    </w:p>
    <w:p w14:paraId="55B40E95" w14:textId="77777777" w:rsidR="007B1AD1" w:rsidRPr="00224040" w:rsidRDefault="007B1AD1" w:rsidP="007B1AD1">
      <w:pPr>
        <w:rPr>
          <w:rFonts w:ascii="Calibri" w:hAnsi="Calibri" w:cs="Arial"/>
          <w:sz w:val="22"/>
          <w:szCs w:val="22"/>
        </w:rPr>
      </w:pPr>
    </w:p>
    <w:p w14:paraId="77A058F2" w14:textId="47815456" w:rsidR="00482AF4" w:rsidRPr="000F385E" w:rsidRDefault="007B1AD1" w:rsidP="00F51780">
      <w:pPr>
        <w:ind w:left="1440"/>
        <w:rPr>
          <w:rFonts w:ascii="Calibri" w:hAnsi="Calibri"/>
          <w:bCs/>
          <w:sz w:val="22"/>
          <w:szCs w:val="22"/>
        </w:rPr>
      </w:pPr>
      <w:r w:rsidRPr="00224040">
        <w:rPr>
          <w:rFonts w:ascii="Calibri" w:hAnsi="Calibri" w:cs="Arial"/>
          <w:sz w:val="22"/>
          <w:szCs w:val="22"/>
        </w:rPr>
        <w:t xml:space="preserve"> </w:t>
      </w:r>
      <w:r w:rsidR="00482AF4" w:rsidRPr="00224040">
        <w:rPr>
          <w:rFonts w:ascii="Calibri" w:hAnsi="Calibri" w:cs="Arial"/>
          <w:sz w:val="22"/>
          <w:szCs w:val="22"/>
        </w:rPr>
        <w:t>‘</w:t>
      </w:r>
      <w:r w:rsidR="00482AF4" w:rsidRPr="00224040">
        <w:rPr>
          <w:rFonts w:ascii="Calibri" w:hAnsi="Calibri"/>
          <w:bCs/>
          <w:sz w:val="22"/>
          <w:szCs w:val="22"/>
        </w:rPr>
        <w:t>Nineteenth and Early Twentieth</w:t>
      </w:r>
      <w:r w:rsidR="00482AF4" w:rsidRPr="000F385E">
        <w:rPr>
          <w:rFonts w:ascii="Calibri" w:hAnsi="Calibri"/>
          <w:bCs/>
          <w:sz w:val="22"/>
          <w:szCs w:val="22"/>
        </w:rPr>
        <w:t xml:space="preserve"> Century Comb(ination)s from South East Africa</w:t>
      </w:r>
      <w:r w:rsidR="00482AF4">
        <w:rPr>
          <w:rFonts w:ascii="Calibri" w:hAnsi="Calibri"/>
          <w:bCs/>
          <w:sz w:val="22"/>
          <w:szCs w:val="22"/>
        </w:rPr>
        <w:t>’ for a catalogue to accompany an exhi</w:t>
      </w:r>
      <w:r w:rsidR="00587F61">
        <w:rPr>
          <w:rFonts w:ascii="Calibri" w:hAnsi="Calibri"/>
          <w:bCs/>
          <w:sz w:val="22"/>
          <w:szCs w:val="22"/>
        </w:rPr>
        <w:t>bition on Combs at the Fitzwill</w:t>
      </w:r>
      <w:r w:rsidR="00482AF4">
        <w:rPr>
          <w:rFonts w:ascii="Calibri" w:hAnsi="Calibri"/>
          <w:bCs/>
          <w:sz w:val="22"/>
          <w:szCs w:val="22"/>
        </w:rPr>
        <w:t>iams Museum, Cambridge</w:t>
      </w:r>
    </w:p>
    <w:p w14:paraId="5D812E8E" w14:textId="77777777" w:rsidR="00482AF4" w:rsidRDefault="00482AF4" w:rsidP="00482AF4">
      <w:pPr>
        <w:rPr>
          <w:rFonts w:ascii="Calibri" w:hAnsi="Calibri" w:cs="Arial"/>
          <w:sz w:val="22"/>
          <w:szCs w:val="22"/>
        </w:rPr>
      </w:pPr>
    </w:p>
    <w:p w14:paraId="2BE9C3CF" w14:textId="73C491F9" w:rsidR="00CF3028" w:rsidRPr="00E049AB" w:rsidRDefault="000D2D6B" w:rsidP="00F37BF0">
      <w:pPr>
        <w:ind w:left="1440"/>
        <w:rPr>
          <w:rFonts w:ascii="Calibri" w:hAnsi="Calibri" w:cs="Arial"/>
          <w:sz w:val="22"/>
          <w:szCs w:val="22"/>
        </w:rPr>
      </w:pPr>
      <w:r>
        <w:rPr>
          <w:rFonts w:ascii="Calibri" w:hAnsi="Calibri" w:cs="Arial"/>
          <w:sz w:val="22"/>
          <w:szCs w:val="22"/>
        </w:rPr>
        <w:t xml:space="preserve">Invited </w:t>
      </w:r>
      <w:r w:rsidR="00AB12DB" w:rsidRPr="00E049AB">
        <w:rPr>
          <w:rFonts w:ascii="Calibri" w:hAnsi="Calibri" w:cs="Arial"/>
          <w:sz w:val="22"/>
          <w:szCs w:val="22"/>
        </w:rPr>
        <w:t>review</w:t>
      </w:r>
      <w:r>
        <w:rPr>
          <w:rFonts w:ascii="Calibri" w:hAnsi="Calibri" w:cs="Arial"/>
          <w:sz w:val="22"/>
          <w:szCs w:val="22"/>
        </w:rPr>
        <w:t>er</w:t>
      </w:r>
      <w:r w:rsidR="00AB12DB" w:rsidRPr="00E049AB">
        <w:rPr>
          <w:rFonts w:ascii="Calibri" w:hAnsi="Calibri" w:cs="Arial"/>
          <w:sz w:val="22"/>
          <w:szCs w:val="22"/>
        </w:rPr>
        <w:t xml:space="preserve"> of the pubication </w:t>
      </w:r>
      <w:r w:rsidR="00AB12DB" w:rsidRPr="00E049AB">
        <w:rPr>
          <w:rFonts w:ascii="Calibri" w:hAnsi="Calibri" w:cs="Arial"/>
          <w:i/>
          <w:sz w:val="22"/>
          <w:szCs w:val="22"/>
        </w:rPr>
        <w:t xml:space="preserve">African Dolls: the Dulger Collections </w:t>
      </w:r>
      <w:r w:rsidR="00AB12DB" w:rsidRPr="00E049AB">
        <w:rPr>
          <w:rFonts w:ascii="Calibri" w:hAnsi="Calibri" w:cs="Arial"/>
          <w:sz w:val="22"/>
          <w:szCs w:val="22"/>
        </w:rPr>
        <w:t>by Frank Jolles for African Arts published by the University of California, Los Angeles.</w:t>
      </w:r>
    </w:p>
    <w:p w14:paraId="053581E0" w14:textId="5B47F25D" w:rsidR="00220902" w:rsidRPr="00E049AB" w:rsidRDefault="00220902" w:rsidP="0037285F">
      <w:pPr>
        <w:rPr>
          <w:rFonts w:ascii="Calibri" w:hAnsi="Calibri" w:cs="Arial"/>
          <w:sz w:val="22"/>
          <w:szCs w:val="22"/>
        </w:rPr>
      </w:pPr>
    </w:p>
    <w:p w14:paraId="70C42179" w14:textId="7229CEE5" w:rsidR="00CF3028" w:rsidRPr="00E049AB" w:rsidRDefault="00CF3028" w:rsidP="0037285F">
      <w:pPr>
        <w:ind w:left="1440"/>
        <w:rPr>
          <w:rFonts w:ascii="Calibri" w:hAnsi="Calibri" w:cs="Arial"/>
          <w:sz w:val="22"/>
          <w:szCs w:val="22"/>
        </w:rPr>
      </w:pPr>
      <w:r w:rsidRPr="00E049AB">
        <w:rPr>
          <w:rFonts w:ascii="Calibri" w:hAnsi="Calibri" w:cs="Arial"/>
          <w:sz w:val="22"/>
          <w:szCs w:val="22"/>
        </w:rPr>
        <w:t>With Carolyn Hamilton: ‘Salutes, Labels and other Archival Artefacts’</w:t>
      </w:r>
      <w:r w:rsidRPr="00E049AB">
        <w:rPr>
          <w:rFonts w:ascii="Calibri" w:hAnsi="Calibri" w:cs="Arial"/>
          <w:i/>
          <w:iCs/>
          <w:sz w:val="22"/>
          <w:szCs w:val="22"/>
        </w:rPr>
        <w:t xml:space="preserve"> </w:t>
      </w:r>
      <w:r w:rsidRPr="00E049AB">
        <w:rPr>
          <w:rFonts w:ascii="Calibri" w:hAnsi="Calibri" w:cs="Arial"/>
          <w:sz w:val="22"/>
          <w:szCs w:val="22"/>
        </w:rPr>
        <w:t xml:space="preserve">in </w:t>
      </w:r>
      <w:r w:rsidR="00611BCC" w:rsidRPr="00611BCC">
        <w:rPr>
          <w:rFonts w:ascii="Calibri" w:hAnsi="Calibri" w:cs="Arial"/>
          <w:i/>
          <w:sz w:val="22"/>
          <w:szCs w:val="22"/>
        </w:rPr>
        <w:t xml:space="preserve">Uncertain </w:t>
      </w:r>
      <w:r w:rsidRPr="00E049AB">
        <w:rPr>
          <w:rFonts w:ascii="Calibri" w:hAnsi="Calibri" w:cs="Arial"/>
          <w:i/>
          <w:iCs/>
          <w:sz w:val="22"/>
          <w:szCs w:val="22"/>
        </w:rPr>
        <w:t>Curature</w:t>
      </w:r>
      <w:r w:rsidR="00351787" w:rsidRPr="00E049AB">
        <w:rPr>
          <w:rFonts w:ascii="Calibri" w:hAnsi="Calibri" w:cs="Arial"/>
          <w:i/>
          <w:iCs/>
          <w:sz w:val="22"/>
          <w:szCs w:val="22"/>
        </w:rPr>
        <w:t>: in and out of the archive</w:t>
      </w:r>
      <w:r w:rsidRPr="00E049AB">
        <w:rPr>
          <w:rFonts w:ascii="Calibri" w:hAnsi="Calibri" w:cs="Arial"/>
          <w:sz w:val="22"/>
          <w:szCs w:val="22"/>
        </w:rPr>
        <w:t xml:space="preserve"> a publication edited by Carolyn Hamilton and Pippa Skotnes (forthcoming</w:t>
      </w:r>
      <w:r w:rsidR="00611BCC">
        <w:rPr>
          <w:rFonts w:ascii="Calibri" w:hAnsi="Calibri" w:cs="Arial"/>
          <w:sz w:val="22"/>
          <w:szCs w:val="22"/>
        </w:rPr>
        <w:t xml:space="preserve"> 2013</w:t>
      </w:r>
      <w:r w:rsidRPr="00E049AB">
        <w:rPr>
          <w:rFonts w:ascii="Calibri" w:hAnsi="Calibri" w:cs="Arial"/>
          <w:sz w:val="22"/>
          <w:szCs w:val="22"/>
        </w:rPr>
        <w:t>)</w:t>
      </w:r>
      <w:r w:rsidR="00E76FE2" w:rsidRPr="00E049AB">
        <w:rPr>
          <w:rFonts w:ascii="Calibri" w:hAnsi="Calibri" w:cs="Arial"/>
          <w:sz w:val="22"/>
          <w:szCs w:val="22"/>
        </w:rPr>
        <w:t>.</w:t>
      </w:r>
    </w:p>
    <w:p w14:paraId="2F451A84" w14:textId="77777777" w:rsidR="00E76FE2" w:rsidRPr="00E049AB" w:rsidRDefault="00E76FE2">
      <w:pPr>
        <w:ind w:left="1440" w:hanging="1440"/>
        <w:rPr>
          <w:rFonts w:ascii="Calibri" w:hAnsi="Calibri" w:cs="Arial"/>
          <w:sz w:val="22"/>
          <w:szCs w:val="22"/>
        </w:rPr>
      </w:pPr>
    </w:p>
    <w:p w14:paraId="091701AA" w14:textId="77777777" w:rsidR="00E76FE2" w:rsidRPr="00E76FE2" w:rsidRDefault="00E76FE2" w:rsidP="00E76FE2">
      <w:pPr>
        <w:ind w:right="-565"/>
        <w:rPr>
          <w:rFonts w:ascii="Calibri" w:hAnsi="Calibri"/>
          <w:sz w:val="22"/>
          <w:szCs w:val="22"/>
        </w:rPr>
      </w:pPr>
      <w:r w:rsidRPr="00E049AB">
        <w:rPr>
          <w:rFonts w:ascii="Calibri" w:hAnsi="Calibri" w:cs="Arial"/>
          <w:sz w:val="22"/>
          <w:szCs w:val="22"/>
        </w:rPr>
        <w:t>2012</w:t>
      </w:r>
      <w:r w:rsidRPr="00E049AB">
        <w:rPr>
          <w:rFonts w:ascii="Calibri" w:hAnsi="Calibri" w:cs="Arial"/>
          <w:sz w:val="22"/>
          <w:szCs w:val="22"/>
        </w:rPr>
        <w:tab/>
      </w:r>
      <w:r w:rsidRPr="00E049AB">
        <w:rPr>
          <w:rFonts w:ascii="Calibri" w:hAnsi="Calibri" w:cs="Arial"/>
          <w:sz w:val="22"/>
          <w:szCs w:val="22"/>
        </w:rPr>
        <w:tab/>
        <w:t xml:space="preserve">‘Picture This’ a pictorial essay in the </w:t>
      </w:r>
      <w:r w:rsidRPr="00E76FE2">
        <w:rPr>
          <w:rFonts w:ascii="Calibri" w:hAnsi="Calibri"/>
          <w:sz w:val="22"/>
          <w:szCs w:val="22"/>
        </w:rPr>
        <w:t>Arts Council of the African Studies Association</w:t>
      </w:r>
    </w:p>
    <w:p w14:paraId="52A783B7" w14:textId="77777777" w:rsidR="005C2456" w:rsidRPr="00E049AB" w:rsidRDefault="00E76FE2" w:rsidP="00644658">
      <w:pPr>
        <w:ind w:left="1440"/>
        <w:rPr>
          <w:rFonts w:ascii="Calibri" w:hAnsi="Calibri" w:cs="Arial"/>
          <w:sz w:val="22"/>
          <w:szCs w:val="22"/>
        </w:rPr>
      </w:pPr>
      <w:r w:rsidRPr="00E049AB">
        <w:rPr>
          <w:rFonts w:ascii="Calibri" w:hAnsi="Calibri" w:cs="Arial"/>
          <w:sz w:val="22"/>
          <w:szCs w:val="22"/>
        </w:rPr>
        <w:t>(ACASA) newsletter No 91, Spring/Summer 2012, pg 20.</w:t>
      </w:r>
    </w:p>
    <w:p w14:paraId="7F74DCB7" w14:textId="77777777" w:rsidR="00CF3028" w:rsidRPr="00E049AB" w:rsidRDefault="00CF3028">
      <w:pPr>
        <w:ind w:left="1440" w:hanging="1440"/>
        <w:rPr>
          <w:rFonts w:ascii="Calibri" w:hAnsi="Calibri" w:cs="Arial"/>
          <w:i/>
          <w:iCs/>
          <w:sz w:val="22"/>
          <w:szCs w:val="22"/>
        </w:rPr>
      </w:pPr>
    </w:p>
    <w:p w14:paraId="4144657F" w14:textId="77777777" w:rsidR="00CF3028" w:rsidRPr="00E049AB" w:rsidRDefault="00CF3028">
      <w:pPr>
        <w:ind w:left="1440" w:hanging="1440"/>
        <w:rPr>
          <w:rFonts w:ascii="Calibri" w:hAnsi="Calibri" w:cs="Arial"/>
          <w:sz w:val="22"/>
          <w:szCs w:val="22"/>
        </w:rPr>
      </w:pPr>
      <w:r w:rsidRPr="00E049AB">
        <w:rPr>
          <w:rFonts w:ascii="Calibri" w:hAnsi="Calibri" w:cs="Arial"/>
          <w:sz w:val="22"/>
          <w:szCs w:val="22"/>
        </w:rPr>
        <w:t>2011</w:t>
      </w:r>
      <w:r w:rsidRPr="00E049AB">
        <w:rPr>
          <w:rFonts w:ascii="Calibri" w:hAnsi="Calibri" w:cs="Arial"/>
          <w:sz w:val="22"/>
          <w:szCs w:val="22"/>
        </w:rPr>
        <w:tab/>
        <w:t xml:space="preserve">‘Fluid of the Ancestors: Water and the Spirit Realm in Past and Present Black Southern African Thought and Practice’ in </w:t>
      </w:r>
      <w:r w:rsidRPr="00E049AB">
        <w:rPr>
          <w:rFonts w:ascii="Calibri" w:hAnsi="Calibri" w:cs="Arial"/>
          <w:i/>
          <w:sz w:val="22"/>
          <w:szCs w:val="22"/>
        </w:rPr>
        <w:t>Water, the [Delicate] Thread of Life</w:t>
      </w:r>
      <w:r w:rsidRPr="00E049AB">
        <w:rPr>
          <w:rFonts w:ascii="Calibri" w:hAnsi="Calibri" w:cs="Arial"/>
          <w:sz w:val="22"/>
          <w:szCs w:val="22"/>
        </w:rPr>
        <w:t xml:space="preserve"> exhibition catalogue edited by Federico Freschi.</w:t>
      </w:r>
    </w:p>
    <w:p w14:paraId="77F68D47" w14:textId="77777777" w:rsidR="00CF3028" w:rsidRPr="00E049AB" w:rsidRDefault="00CF3028">
      <w:pPr>
        <w:ind w:left="1440" w:hanging="1440"/>
        <w:rPr>
          <w:rFonts w:ascii="Calibri" w:hAnsi="Calibri" w:cs="Arial"/>
          <w:sz w:val="22"/>
          <w:szCs w:val="22"/>
        </w:rPr>
      </w:pPr>
    </w:p>
    <w:p w14:paraId="4896DC52" w14:textId="77777777" w:rsidR="00CF3028" w:rsidRPr="00E049AB" w:rsidRDefault="00CF3028">
      <w:pPr>
        <w:ind w:left="1440"/>
        <w:rPr>
          <w:rFonts w:ascii="Calibri" w:hAnsi="Calibri" w:cs="Arial"/>
          <w:sz w:val="22"/>
          <w:szCs w:val="22"/>
        </w:rPr>
      </w:pPr>
      <w:r w:rsidRPr="00E049AB">
        <w:rPr>
          <w:rFonts w:ascii="Calibri" w:hAnsi="Calibri" w:cs="Arial"/>
          <w:sz w:val="22"/>
          <w:szCs w:val="22"/>
        </w:rPr>
        <w:t xml:space="preserve">With Philippa Hobbs ‘Water and space: </w:t>
      </w:r>
      <w:r w:rsidR="00C24795" w:rsidRPr="00E049AB">
        <w:rPr>
          <w:rFonts w:ascii="Calibri" w:hAnsi="Calibri" w:cs="Arial"/>
          <w:sz w:val="22"/>
          <w:szCs w:val="22"/>
        </w:rPr>
        <w:t>unravelling</w:t>
      </w:r>
      <w:r w:rsidRPr="00E049AB">
        <w:rPr>
          <w:rFonts w:ascii="Calibri" w:hAnsi="Calibri" w:cs="Arial"/>
          <w:sz w:val="22"/>
          <w:szCs w:val="22"/>
        </w:rPr>
        <w:t xml:space="preserve"> meaning in the weavings of Allina Ndebele’ for </w:t>
      </w:r>
      <w:r w:rsidRPr="00E049AB">
        <w:rPr>
          <w:rFonts w:ascii="Calibri" w:hAnsi="Calibri" w:cs="Arial"/>
          <w:i/>
          <w:sz w:val="22"/>
          <w:szCs w:val="22"/>
        </w:rPr>
        <w:t>De Arte,</w:t>
      </w:r>
      <w:r w:rsidRPr="00E049AB">
        <w:rPr>
          <w:rFonts w:ascii="Calibri" w:hAnsi="Calibri" w:cs="Arial"/>
          <w:sz w:val="22"/>
          <w:szCs w:val="22"/>
        </w:rPr>
        <w:t xml:space="preserve"> No. 83.</w:t>
      </w:r>
    </w:p>
    <w:p w14:paraId="5E8F159F" w14:textId="77777777" w:rsidR="00CF3028" w:rsidRPr="00E049AB" w:rsidRDefault="00CF3028">
      <w:pPr>
        <w:ind w:left="1440" w:hanging="1440"/>
        <w:rPr>
          <w:rFonts w:ascii="Calibri" w:hAnsi="Calibri" w:cs="Arial"/>
          <w:sz w:val="22"/>
          <w:szCs w:val="22"/>
        </w:rPr>
      </w:pPr>
    </w:p>
    <w:p w14:paraId="323D5AD1" w14:textId="77777777" w:rsidR="00CF3028" w:rsidRPr="00E049AB" w:rsidRDefault="00CF3028">
      <w:pPr>
        <w:ind w:left="1440" w:hanging="1440"/>
        <w:rPr>
          <w:rStyle w:val="Emphasis"/>
          <w:rFonts w:ascii="Calibri" w:hAnsi="Calibri" w:cs="Arial"/>
          <w:bCs/>
          <w:i w:val="0"/>
          <w:iCs w:val="0"/>
          <w:sz w:val="22"/>
          <w:szCs w:val="22"/>
        </w:rPr>
      </w:pPr>
      <w:r w:rsidRPr="00E049AB">
        <w:rPr>
          <w:rFonts w:ascii="Calibri" w:hAnsi="Calibri" w:cs="Arial"/>
          <w:sz w:val="22"/>
          <w:szCs w:val="22"/>
        </w:rPr>
        <w:lastRenderedPageBreak/>
        <w:tab/>
      </w:r>
      <w:r w:rsidRPr="00E049AB">
        <w:rPr>
          <w:rStyle w:val="Emphasis"/>
          <w:rFonts w:ascii="Calibri" w:hAnsi="Calibri" w:cs="Arial"/>
          <w:bCs/>
          <w:i w:val="0"/>
          <w:sz w:val="22"/>
          <w:szCs w:val="22"/>
        </w:rPr>
        <w:t>With Philippa Hobbs “</w:t>
      </w:r>
      <w:r w:rsidR="001E48E2" w:rsidRPr="00E049AB">
        <w:rPr>
          <w:rStyle w:val="Emphasis"/>
          <w:rFonts w:ascii="Calibri" w:hAnsi="Calibri" w:cs="Arial"/>
          <w:bCs/>
          <w:i w:val="0"/>
          <w:sz w:val="22"/>
          <w:szCs w:val="22"/>
        </w:rPr>
        <w:t xml:space="preserve">Liminality and magic in </w:t>
      </w:r>
      <w:r w:rsidRPr="00E049AB">
        <w:rPr>
          <w:rStyle w:val="Emphasis"/>
          <w:rFonts w:ascii="Calibri" w:hAnsi="Calibri" w:cs="Arial"/>
          <w:bCs/>
          <w:i w:val="0"/>
          <w:sz w:val="22"/>
          <w:szCs w:val="22"/>
        </w:rPr>
        <w:t xml:space="preserve">the tapestries of Allina Ndebele” </w:t>
      </w:r>
      <w:r w:rsidR="001E48E2" w:rsidRPr="00E049AB">
        <w:rPr>
          <w:rStyle w:val="Emphasis"/>
          <w:rFonts w:ascii="Calibri" w:hAnsi="Calibri" w:cs="Arial"/>
          <w:bCs/>
          <w:i w:val="0"/>
          <w:sz w:val="22"/>
          <w:szCs w:val="22"/>
        </w:rPr>
        <w:t>in</w:t>
      </w:r>
      <w:r w:rsidRPr="00E049AB">
        <w:rPr>
          <w:rStyle w:val="Emphasis"/>
          <w:rFonts w:ascii="Calibri" w:hAnsi="Calibri" w:cs="Arial"/>
          <w:bCs/>
          <w:i w:val="0"/>
          <w:sz w:val="22"/>
          <w:szCs w:val="22"/>
        </w:rPr>
        <w:t xml:space="preserve"> </w:t>
      </w:r>
      <w:r w:rsidRPr="00E049AB">
        <w:rPr>
          <w:rStyle w:val="Emphasis"/>
          <w:rFonts w:ascii="Calibri" w:hAnsi="Calibri" w:cs="Arial"/>
          <w:bCs/>
          <w:sz w:val="22"/>
          <w:szCs w:val="22"/>
        </w:rPr>
        <w:t>Art South Africa</w:t>
      </w:r>
      <w:r w:rsidR="001E48E2" w:rsidRPr="00E049AB">
        <w:rPr>
          <w:rStyle w:val="Emphasis"/>
          <w:rFonts w:ascii="Calibri" w:hAnsi="Calibri" w:cs="Arial"/>
          <w:bCs/>
          <w:sz w:val="22"/>
          <w:szCs w:val="22"/>
        </w:rPr>
        <w:t xml:space="preserve">, </w:t>
      </w:r>
      <w:r w:rsidR="001E48E2" w:rsidRPr="00E049AB">
        <w:rPr>
          <w:rStyle w:val="Emphasis"/>
          <w:rFonts w:ascii="Calibri" w:hAnsi="Calibri" w:cs="Arial"/>
          <w:bCs/>
          <w:i w:val="0"/>
          <w:sz w:val="22"/>
          <w:szCs w:val="22"/>
        </w:rPr>
        <w:t>Vol. 09, Issue 04</w:t>
      </w:r>
      <w:r w:rsidRPr="00E049AB">
        <w:rPr>
          <w:rStyle w:val="Emphasis"/>
          <w:rFonts w:ascii="Calibri" w:hAnsi="Calibri" w:cs="Arial"/>
          <w:bCs/>
          <w:i w:val="0"/>
          <w:sz w:val="22"/>
          <w:szCs w:val="22"/>
        </w:rPr>
        <w:t xml:space="preserve">. </w:t>
      </w:r>
    </w:p>
    <w:p w14:paraId="76D1C689" w14:textId="77777777" w:rsidR="00CF3028" w:rsidRPr="00E049AB" w:rsidRDefault="00CF3028">
      <w:pPr>
        <w:ind w:left="1440" w:hanging="1440"/>
        <w:rPr>
          <w:rFonts w:ascii="Calibri" w:hAnsi="Calibri" w:cs="Arial"/>
          <w:sz w:val="22"/>
          <w:szCs w:val="22"/>
        </w:rPr>
      </w:pPr>
    </w:p>
    <w:p w14:paraId="68BA61F7" w14:textId="77777777" w:rsidR="00CF3028" w:rsidRPr="00E049AB" w:rsidRDefault="00CF3028">
      <w:pPr>
        <w:ind w:left="1440"/>
        <w:rPr>
          <w:rFonts w:ascii="Calibri" w:hAnsi="Calibri" w:cs="Arial"/>
          <w:sz w:val="22"/>
          <w:szCs w:val="22"/>
        </w:rPr>
      </w:pPr>
      <w:r w:rsidRPr="00E049AB">
        <w:rPr>
          <w:rFonts w:ascii="Calibri" w:hAnsi="Calibri" w:cs="Arial"/>
          <w:sz w:val="22"/>
          <w:szCs w:val="22"/>
        </w:rPr>
        <w:t xml:space="preserve">Author of chapter ‘Dominant and contrasting patterns: the representation of black South Africa by white South Africans (1907- 1948)’. For </w:t>
      </w:r>
      <w:r w:rsidRPr="00E049AB">
        <w:rPr>
          <w:rFonts w:ascii="Calibri" w:hAnsi="Calibri" w:cs="Arial"/>
          <w:i/>
          <w:sz w:val="22"/>
          <w:szCs w:val="22"/>
        </w:rPr>
        <w:t>Visual Century</w:t>
      </w:r>
      <w:r w:rsidRPr="00E049AB">
        <w:rPr>
          <w:rFonts w:ascii="Calibri" w:hAnsi="Calibri" w:cs="Arial"/>
          <w:sz w:val="22"/>
          <w:szCs w:val="22"/>
        </w:rPr>
        <w:t xml:space="preserve"> publication sponsored by the Department of Arts &amp; Culture, and based within the Department of Historical Studies, University of Cape Town.</w:t>
      </w:r>
    </w:p>
    <w:p w14:paraId="514D25A8" w14:textId="77777777" w:rsidR="00CF3028" w:rsidRPr="00E049AB" w:rsidRDefault="00CF3028">
      <w:pPr>
        <w:ind w:left="1440"/>
        <w:rPr>
          <w:rFonts w:ascii="Calibri" w:hAnsi="Calibri" w:cs="Arial"/>
          <w:sz w:val="22"/>
          <w:szCs w:val="22"/>
        </w:rPr>
      </w:pPr>
    </w:p>
    <w:p w14:paraId="17AA9193" w14:textId="77777777" w:rsidR="00CF3028" w:rsidRPr="00E049AB" w:rsidRDefault="00CF3028">
      <w:pPr>
        <w:ind w:left="1440"/>
        <w:rPr>
          <w:rFonts w:ascii="Calibri" w:hAnsi="Calibri" w:cs="Arial"/>
          <w:sz w:val="22"/>
          <w:szCs w:val="22"/>
        </w:rPr>
      </w:pPr>
      <w:r w:rsidRPr="00E049AB">
        <w:rPr>
          <w:rFonts w:ascii="Calibri" w:hAnsi="Calibri" w:cs="Arial"/>
          <w:sz w:val="22"/>
          <w:szCs w:val="22"/>
        </w:rPr>
        <w:t xml:space="preserve">Together with Vonani Bila, author of ‘Re-evaluating traditional art in a South African context’ for </w:t>
      </w:r>
      <w:r w:rsidRPr="00E049AB">
        <w:rPr>
          <w:rFonts w:ascii="Calibri" w:hAnsi="Calibri" w:cs="Arial"/>
          <w:i/>
          <w:sz w:val="22"/>
          <w:szCs w:val="22"/>
        </w:rPr>
        <w:t>Visual Century</w:t>
      </w:r>
      <w:r w:rsidRPr="00E049AB">
        <w:rPr>
          <w:rFonts w:ascii="Calibri" w:hAnsi="Calibri" w:cs="Arial"/>
          <w:sz w:val="22"/>
          <w:szCs w:val="22"/>
        </w:rPr>
        <w:t xml:space="preserve"> publication.</w:t>
      </w:r>
    </w:p>
    <w:p w14:paraId="059F6B54" w14:textId="77777777" w:rsidR="00CF3028" w:rsidRPr="00E049AB" w:rsidRDefault="00CF3028">
      <w:pPr>
        <w:ind w:left="1440"/>
        <w:rPr>
          <w:rFonts w:ascii="Calibri" w:hAnsi="Calibri" w:cs="Arial"/>
          <w:sz w:val="22"/>
          <w:szCs w:val="22"/>
        </w:rPr>
      </w:pPr>
    </w:p>
    <w:p w14:paraId="4FE52E76" w14:textId="77777777" w:rsidR="00CF3028" w:rsidRPr="00E049AB" w:rsidRDefault="00CF3028">
      <w:pPr>
        <w:ind w:left="1440"/>
        <w:rPr>
          <w:rFonts w:ascii="Calibri" w:hAnsi="Calibri" w:cs="Arial"/>
          <w:sz w:val="22"/>
          <w:szCs w:val="22"/>
        </w:rPr>
      </w:pPr>
      <w:r w:rsidRPr="00E049AB">
        <w:rPr>
          <w:rFonts w:ascii="Calibri" w:hAnsi="Calibri" w:cs="Arial"/>
          <w:i/>
          <w:iCs/>
          <w:sz w:val="22"/>
          <w:szCs w:val="22"/>
        </w:rPr>
        <w:t>Matters of Spirit</w:t>
      </w:r>
      <w:r w:rsidRPr="00E049AB">
        <w:rPr>
          <w:rFonts w:ascii="Calibri" w:hAnsi="Calibri" w:cs="Arial"/>
          <w:sz w:val="22"/>
          <w:szCs w:val="22"/>
        </w:rPr>
        <w:t xml:space="preserve"> in JAGGED the Johannesburg Art Gallery Educational Booklet to accompany Looking and Learning exhibition at JAG</w:t>
      </w:r>
    </w:p>
    <w:p w14:paraId="26344082" w14:textId="77777777" w:rsidR="00CF3028" w:rsidRPr="00E049AB" w:rsidRDefault="00CF3028">
      <w:pPr>
        <w:ind w:left="1440"/>
        <w:rPr>
          <w:rFonts w:ascii="Calibri" w:hAnsi="Calibri" w:cs="Arial"/>
          <w:sz w:val="22"/>
          <w:szCs w:val="22"/>
        </w:rPr>
      </w:pPr>
    </w:p>
    <w:p w14:paraId="3D9B7453" w14:textId="77777777" w:rsidR="00CF3028" w:rsidRPr="00E049AB" w:rsidRDefault="00CF3028">
      <w:pPr>
        <w:ind w:left="1440"/>
        <w:rPr>
          <w:rFonts w:ascii="Calibri" w:hAnsi="Calibri" w:cs="Arial"/>
          <w:sz w:val="22"/>
          <w:szCs w:val="22"/>
        </w:rPr>
      </w:pPr>
      <w:r w:rsidRPr="00E049AB">
        <w:rPr>
          <w:rFonts w:ascii="Calibri" w:hAnsi="Calibri" w:cs="Arial"/>
          <w:sz w:val="22"/>
          <w:szCs w:val="22"/>
        </w:rPr>
        <w:t xml:space="preserve">Contributor to </w:t>
      </w:r>
      <w:r w:rsidRPr="00E049AB">
        <w:rPr>
          <w:rFonts w:ascii="Calibri" w:hAnsi="Calibri" w:cs="Arial"/>
          <w:i/>
          <w:iCs/>
          <w:sz w:val="22"/>
          <w:szCs w:val="22"/>
        </w:rPr>
        <w:t xml:space="preserve">Pathways though the Interior </w:t>
      </w:r>
      <w:r w:rsidRPr="00E049AB">
        <w:rPr>
          <w:rFonts w:ascii="Calibri" w:hAnsi="Calibri" w:cs="Arial"/>
          <w:sz w:val="22"/>
          <w:szCs w:val="22"/>
        </w:rPr>
        <w:t xml:space="preserve">a resource for FET and tertiary level learners published by Africa meets Africa. </w:t>
      </w:r>
    </w:p>
    <w:p w14:paraId="0FCA575E" w14:textId="77777777" w:rsidR="00CF3028" w:rsidRPr="00E049AB" w:rsidRDefault="00CF3028">
      <w:pPr>
        <w:ind w:left="1440"/>
        <w:rPr>
          <w:rFonts w:ascii="Calibri" w:hAnsi="Calibri" w:cs="Arial"/>
          <w:sz w:val="22"/>
          <w:szCs w:val="22"/>
        </w:rPr>
      </w:pPr>
    </w:p>
    <w:p w14:paraId="60866200" w14:textId="77777777" w:rsidR="00CF3028" w:rsidRPr="00E049AB" w:rsidRDefault="00CF3028">
      <w:pPr>
        <w:tabs>
          <w:tab w:val="left" w:pos="10348"/>
        </w:tabs>
        <w:autoSpaceDE w:val="0"/>
        <w:autoSpaceDN w:val="0"/>
        <w:adjustRightInd w:val="0"/>
        <w:ind w:left="1440" w:right="-565" w:hanging="1440"/>
        <w:rPr>
          <w:rFonts w:ascii="Calibri" w:hAnsi="Calibri" w:cs="Arial"/>
          <w:sz w:val="22"/>
          <w:szCs w:val="22"/>
        </w:rPr>
      </w:pPr>
      <w:r w:rsidRPr="00E049AB">
        <w:rPr>
          <w:rFonts w:ascii="Calibri" w:hAnsi="Calibri"/>
          <w:sz w:val="22"/>
          <w:szCs w:val="22"/>
        </w:rPr>
        <w:t>2010</w:t>
      </w:r>
      <w:r w:rsidRPr="00E049AB">
        <w:rPr>
          <w:rFonts w:ascii="Calibri" w:hAnsi="Calibri" w:cs="Arial"/>
          <w:sz w:val="22"/>
          <w:szCs w:val="22"/>
        </w:rPr>
        <w:t xml:space="preserve"> </w:t>
      </w:r>
      <w:r w:rsidRPr="00E049AB">
        <w:rPr>
          <w:rFonts w:ascii="Calibri" w:hAnsi="Calibri" w:cs="Arial"/>
          <w:sz w:val="22"/>
          <w:szCs w:val="22"/>
        </w:rPr>
        <w:tab/>
        <w:t xml:space="preserve">Author of chapter ‘Filling the Spaces / Contesting the Canons’ on the traditional collections at the Johannesburg Art Gallery in </w:t>
      </w:r>
      <w:r w:rsidRPr="00E049AB">
        <w:rPr>
          <w:rFonts w:ascii="Calibri" w:hAnsi="Calibri" w:cs="Arial"/>
          <w:i/>
          <w:sz w:val="22"/>
          <w:szCs w:val="22"/>
        </w:rPr>
        <w:t xml:space="preserve">100 Years of Collecting: the Johannesburg Art Gallery, </w:t>
      </w:r>
      <w:r w:rsidRPr="00E049AB">
        <w:rPr>
          <w:rFonts w:ascii="Calibri" w:hAnsi="Calibri" w:cs="Arial"/>
          <w:sz w:val="22"/>
          <w:szCs w:val="22"/>
        </w:rPr>
        <w:t>published by Anglo American.</w:t>
      </w:r>
    </w:p>
    <w:p w14:paraId="1E6A8453" w14:textId="77777777" w:rsidR="00CF3028" w:rsidRPr="00E049AB" w:rsidRDefault="00CF3028">
      <w:pPr>
        <w:ind w:left="1440"/>
        <w:rPr>
          <w:rFonts w:ascii="Calibri" w:hAnsi="Calibri" w:cs="Arial"/>
          <w:sz w:val="22"/>
          <w:szCs w:val="22"/>
        </w:rPr>
      </w:pPr>
    </w:p>
    <w:p w14:paraId="77633453" w14:textId="77777777" w:rsidR="00CF3028" w:rsidRPr="00E049AB" w:rsidRDefault="00CF3028">
      <w:pPr>
        <w:rPr>
          <w:rFonts w:ascii="Calibri" w:hAnsi="Calibri" w:cs="Arial"/>
          <w:sz w:val="22"/>
          <w:szCs w:val="22"/>
        </w:rPr>
      </w:pPr>
      <w:r w:rsidRPr="00E049AB">
        <w:rPr>
          <w:rFonts w:ascii="Calibri" w:hAnsi="Calibri" w:cs="Arial"/>
          <w:sz w:val="22"/>
          <w:szCs w:val="22"/>
        </w:rPr>
        <w:t>2008-9</w:t>
      </w:r>
      <w:r w:rsidRPr="00E049AB">
        <w:rPr>
          <w:rFonts w:ascii="Calibri" w:hAnsi="Calibri" w:cs="Arial"/>
          <w:sz w:val="22"/>
          <w:szCs w:val="22"/>
        </w:rPr>
        <w:tab/>
      </w:r>
      <w:r w:rsidRPr="00E049AB">
        <w:rPr>
          <w:rFonts w:ascii="Calibri" w:hAnsi="Calibri" w:cs="Arial"/>
          <w:sz w:val="22"/>
          <w:szCs w:val="22"/>
        </w:rPr>
        <w:tab/>
        <w:t>Author of chapter ‘A fragmented picture: the collections of Maria Stein-Lessing and</w:t>
      </w:r>
    </w:p>
    <w:p w14:paraId="33DB3BA1" w14:textId="77777777" w:rsidR="00CF3028" w:rsidRPr="00E049AB" w:rsidRDefault="00CF3028">
      <w:pPr>
        <w:ind w:left="720" w:firstLine="720"/>
        <w:rPr>
          <w:rFonts w:ascii="Calibri" w:hAnsi="Calibri" w:cs="Arial"/>
          <w:sz w:val="22"/>
          <w:szCs w:val="22"/>
        </w:rPr>
      </w:pPr>
      <w:r w:rsidRPr="00E049AB">
        <w:rPr>
          <w:rFonts w:ascii="Calibri" w:hAnsi="Calibri" w:cs="Arial"/>
          <w:sz w:val="22"/>
          <w:szCs w:val="22"/>
        </w:rPr>
        <w:t xml:space="preserve"> Leopold Spiegel’</w:t>
      </w:r>
      <w:r w:rsidRPr="00E049AB">
        <w:rPr>
          <w:rFonts w:ascii="Calibri" w:hAnsi="Calibri" w:cs="Arial"/>
          <w:i/>
          <w:iCs/>
          <w:sz w:val="22"/>
          <w:szCs w:val="22"/>
        </w:rPr>
        <w:t xml:space="preserve"> </w:t>
      </w:r>
      <w:r w:rsidRPr="00E049AB">
        <w:rPr>
          <w:rFonts w:ascii="Calibri" w:hAnsi="Calibri" w:cs="Arial"/>
          <w:sz w:val="22"/>
          <w:szCs w:val="22"/>
        </w:rPr>
        <w:t xml:space="preserve">in </w:t>
      </w:r>
      <w:r w:rsidRPr="00E049AB">
        <w:rPr>
          <w:rFonts w:ascii="Calibri" w:hAnsi="Calibri" w:cs="Arial"/>
          <w:i/>
          <w:sz w:val="22"/>
          <w:szCs w:val="22"/>
        </w:rPr>
        <w:t>l’Afrique</w:t>
      </w:r>
      <w:r w:rsidRPr="00E049AB">
        <w:rPr>
          <w:rFonts w:ascii="Calibri" w:hAnsi="Calibri" w:cs="Arial"/>
          <w:sz w:val="22"/>
          <w:szCs w:val="22"/>
        </w:rPr>
        <w:t xml:space="preserve"> a publication to accompany a memorial exhibition on</w:t>
      </w:r>
    </w:p>
    <w:p w14:paraId="7C8B637B" w14:textId="77777777" w:rsidR="00CF3028" w:rsidRPr="00E049AB" w:rsidRDefault="00CF3028">
      <w:pPr>
        <w:ind w:left="1440"/>
        <w:rPr>
          <w:rFonts w:ascii="Calibri" w:hAnsi="Calibri" w:cs="Arial"/>
          <w:sz w:val="22"/>
          <w:szCs w:val="22"/>
        </w:rPr>
      </w:pPr>
      <w:r w:rsidRPr="00E049AB">
        <w:rPr>
          <w:rFonts w:ascii="Calibri" w:hAnsi="Calibri" w:cs="Arial"/>
          <w:sz w:val="22"/>
          <w:szCs w:val="22"/>
        </w:rPr>
        <w:t xml:space="preserve"> their life and work. Johannesburg: David Krut Publishers.</w:t>
      </w:r>
    </w:p>
    <w:p w14:paraId="0A745747" w14:textId="77777777" w:rsidR="00CF3028" w:rsidRPr="00E049AB" w:rsidRDefault="00CF3028">
      <w:pPr>
        <w:ind w:left="1440"/>
        <w:rPr>
          <w:rFonts w:ascii="Calibri" w:hAnsi="Calibri" w:cs="Arial"/>
          <w:sz w:val="22"/>
          <w:szCs w:val="22"/>
        </w:rPr>
      </w:pPr>
    </w:p>
    <w:p w14:paraId="2C45005B" w14:textId="77777777" w:rsidR="00CF3028" w:rsidRPr="00E049AB" w:rsidRDefault="00CF3028">
      <w:pPr>
        <w:ind w:left="1440"/>
        <w:rPr>
          <w:rFonts w:ascii="Calibri" w:hAnsi="Calibri" w:cs="Arial"/>
          <w:sz w:val="22"/>
          <w:szCs w:val="22"/>
        </w:rPr>
      </w:pPr>
      <w:r w:rsidRPr="00E049AB">
        <w:rPr>
          <w:rFonts w:ascii="Calibri" w:hAnsi="Calibri" w:cs="Arial"/>
          <w:sz w:val="22"/>
          <w:szCs w:val="22"/>
        </w:rPr>
        <w:t xml:space="preserve">Co-author, together with Helene Smuts, of educational supplement for </w:t>
      </w:r>
      <w:r w:rsidRPr="00E049AB">
        <w:rPr>
          <w:rFonts w:ascii="Calibri" w:hAnsi="Calibri" w:cs="Arial"/>
          <w:b/>
          <w:i/>
          <w:sz w:val="22"/>
          <w:szCs w:val="22"/>
        </w:rPr>
        <w:t xml:space="preserve">l’Afrique </w:t>
      </w:r>
      <w:r w:rsidRPr="00E049AB">
        <w:rPr>
          <w:rFonts w:ascii="Calibri" w:hAnsi="Calibri" w:cs="Arial"/>
          <w:sz w:val="22"/>
          <w:szCs w:val="22"/>
        </w:rPr>
        <w:t>exhibition.</w:t>
      </w:r>
    </w:p>
    <w:p w14:paraId="6E2B7A6C" w14:textId="77777777" w:rsidR="00CF3028" w:rsidRPr="00E049AB" w:rsidRDefault="00CF3028">
      <w:pPr>
        <w:ind w:left="1440"/>
        <w:rPr>
          <w:rFonts w:ascii="Calibri" w:hAnsi="Calibri" w:cs="Arial"/>
          <w:sz w:val="22"/>
          <w:szCs w:val="22"/>
        </w:rPr>
      </w:pPr>
    </w:p>
    <w:p w14:paraId="1504797F" w14:textId="77777777" w:rsidR="00CF3028" w:rsidRPr="00E049AB" w:rsidRDefault="00CF3028">
      <w:pPr>
        <w:tabs>
          <w:tab w:val="left" w:pos="10348"/>
        </w:tabs>
        <w:ind w:left="1418" w:right="-565"/>
        <w:rPr>
          <w:rFonts w:ascii="Calibri" w:hAnsi="Calibri" w:cs="Arial"/>
          <w:bCs/>
          <w:iCs/>
          <w:color w:val="000000"/>
          <w:sz w:val="22"/>
          <w:szCs w:val="22"/>
        </w:rPr>
      </w:pPr>
      <w:r w:rsidRPr="00E049AB">
        <w:rPr>
          <w:rFonts w:ascii="Calibri" w:hAnsi="Calibri" w:cs="Arial"/>
          <w:bCs/>
          <w:iCs/>
          <w:color w:val="000000"/>
          <w:sz w:val="22"/>
          <w:szCs w:val="22"/>
        </w:rPr>
        <w:t xml:space="preserve">Essay ‘Originals and Copies: a phenomenological difference’ in Patricia Vinnicombe memorial volume </w:t>
      </w:r>
      <w:r w:rsidRPr="00E049AB">
        <w:rPr>
          <w:rFonts w:ascii="Calibri" w:hAnsi="Calibri" w:cs="Arial"/>
          <w:bCs/>
          <w:i/>
          <w:iCs/>
          <w:color w:val="000000"/>
          <w:sz w:val="22"/>
          <w:szCs w:val="22"/>
        </w:rPr>
        <w:t>The Eland’s People</w:t>
      </w:r>
      <w:r w:rsidRPr="00E049AB">
        <w:rPr>
          <w:rFonts w:ascii="Calibri" w:hAnsi="Calibri" w:cs="Arial"/>
          <w:bCs/>
          <w:iCs/>
          <w:color w:val="000000"/>
          <w:sz w:val="22"/>
          <w:szCs w:val="22"/>
        </w:rPr>
        <w:t xml:space="preserve"> published by Wits University Press.</w:t>
      </w:r>
    </w:p>
    <w:p w14:paraId="67B5C524" w14:textId="77777777" w:rsidR="00F8671B" w:rsidRPr="00E049AB" w:rsidRDefault="00F8671B">
      <w:pPr>
        <w:tabs>
          <w:tab w:val="left" w:pos="10348"/>
        </w:tabs>
        <w:ind w:left="1418" w:right="-565"/>
        <w:rPr>
          <w:rFonts w:ascii="Calibri" w:hAnsi="Calibri" w:cs="Arial"/>
          <w:bCs/>
          <w:iCs/>
          <w:color w:val="000000"/>
          <w:sz w:val="22"/>
          <w:szCs w:val="22"/>
        </w:rPr>
      </w:pPr>
    </w:p>
    <w:p w14:paraId="4358E546" w14:textId="77777777" w:rsidR="004F6152" w:rsidRPr="00E049AB" w:rsidRDefault="00CF3028" w:rsidP="004F6152">
      <w:pPr>
        <w:numPr>
          <w:ilvl w:val="0"/>
          <w:numId w:val="27"/>
        </w:numPr>
        <w:tabs>
          <w:tab w:val="left" w:pos="10348"/>
        </w:tabs>
        <w:autoSpaceDE w:val="0"/>
        <w:autoSpaceDN w:val="0"/>
        <w:adjustRightInd w:val="0"/>
        <w:ind w:right="-565"/>
        <w:rPr>
          <w:rFonts w:ascii="Calibri" w:hAnsi="Calibri" w:cs="Arial"/>
          <w:sz w:val="22"/>
          <w:szCs w:val="22"/>
        </w:rPr>
      </w:pPr>
      <w:r w:rsidRPr="00E049AB">
        <w:rPr>
          <w:rFonts w:ascii="Calibri" w:hAnsi="Calibri" w:cs="Arial"/>
          <w:sz w:val="22"/>
          <w:szCs w:val="22"/>
        </w:rPr>
        <w:t xml:space="preserve">Editor of </w:t>
      </w:r>
      <w:r w:rsidR="0016799B" w:rsidRPr="00E049AB">
        <w:rPr>
          <w:rFonts w:ascii="Calibri" w:hAnsi="Calibri" w:cs="Arial"/>
          <w:i/>
          <w:sz w:val="22"/>
          <w:szCs w:val="22"/>
        </w:rPr>
        <w:t>Dungamanzi</w:t>
      </w:r>
      <w:r w:rsidRPr="00E049AB">
        <w:rPr>
          <w:rFonts w:ascii="Calibri" w:hAnsi="Calibri" w:cs="Arial"/>
          <w:i/>
          <w:sz w:val="22"/>
          <w:szCs w:val="22"/>
        </w:rPr>
        <w:t>/Stirring Waters</w:t>
      </w:r>
      <w:r w:rsidRPr="00E049AB">
        <w:rPr>
          <w:rFonts w:ascii="Calibri" w:hAnsi="Calibri" w:cs="Arial"/>
          <w:sz w:val="22"/>
          <w:szCs w:val="22"/>
        </w:rPr>
        <w:t xml:space="preserve"> catalogue on Tsonga and Shangaan art and culture. Johannesburg: Wits University Press and Johannesburg Art Gallery.</w:t>
      </w:r>
    </w:p>
    <w:p w14:paraId="4460772F" w14:textId="77777777" w:rsidR="00FC2D12" w:rsidRPr="00E049AB" w:rsidRDefault="00FC2D12" w:rsidP="00FC2D12">
      <w:pPr>
        <w:tabs>
          <w:tab w:val="left" w:pos="10348"/>
        </w:tabs>
        <w:autoSpaceDE w:val="0"/>
        <w:autoSpaceDN w:val="0"/>
        <w:adjustRightInd w:val="0"/>
        <w:ind w:right="-565"/>
        <w:rPr>
          <w:rFonts w:ascii="Calibri" w:hAnsi="Calibri" w:cs="Arial"/>
          <w:sz w:val="22"/>
          <w:szCs w:val="22"/>
        </w:rPr>
      </w:pPr>
    </w:p>
    <w:p w14:paraId="43C92E3A" w14:textId="77777777" w:rsidR="00CF3028" w:rsidRPr="00E049AB" w:rsidRDefault="00CF3028" w:rsidP="00FC2D12">
      <w:pPr>
        <w:tabs>
          <w:tab w:val="left" w:pos="10348"/>
        </w:tabs>
        <w:autoSpaceDE w:val="0"/>
        <w:autoSpaceDN w:val="0"/>
        <w:adjustRightInd w:val="0"/>
        <w:ind w:left="1440" w:right="-565"/>
        <w:rPr>
          <w:rFonts w:ascii="Calibri" w:hAnsi="Calibri" w:cs="Arial"/>
          <w:sz w:val="22"/>
          <w:szCs w:val="22"/>
        </w:rPr>
      </w:pPr>
      <w:r w:rsidRPr="00E049AB">
        <w:rPr>
          <w:rFonts w:ascii="Calibri" w:hAnsi="Calibri" w:cs="Arial"/>
          <w:sz w:val="22"/>
          <w:szCs w:val="22"/>
        </w:rPr>
        <w:t xml:space="preserve"> Introduction and e</w:t>
      </w:r>
      <w:r w:rsidRPr="00E049AB">
        <w:rPr>
          <w:rFonts w:ascii="Calibri" w:hAnsi="Calibri" w:cs="Arial"/>
          <w:bCs/>
          <w:iCs/>
          <w:color w:val="000000"/>
          <w:sz w:val="22"/>
          <w:szCs w:val="22"/>
        </w:rPr>
        <w:t>ssay ‘</w:t>
      </w:r>
      <w:r w:rsidRPr="00E049AB">
        <w:rPr>
          <w:rFonts w:ascii="Calibri" w:hAnsi="Calibri" w:cs="Arial"/>
          <w:sz w:val="22"/>
          <w:szCs w:val="22"/>
        </w:rPr>
        <w:t xml:space="preserve">Tsonga and Shangaan: the making and molding of identities’ for </w:t>
      </w:r>
      <w:r w:rsidRPr="00E049AB">
        <w:rPr>
          <w:rFonts w:ascii="Calibri" w:hAnsi="Calibri" w:cs="Arial"/>
          <w:i/>
          <w:sz w:val="22"/>
          <w:szCs w:val="22"/>
        </w:rPr>
        <w:t>Dungamanzi / Stirring Waters</w:t>
      </w:r>
      <w:r w:rsidRPr="00E049AB">
        <w:rPr>
          <w:rFonts w:ascii="Calibri" w:hAnsi="Calibri" w:cs="Arial"/>
          <w:sz w:val="22"/>
          <w:szCs w:val="22"/>
        </w:rPr>
        <w:t xml:space="preserve">. Johannesburg: Wits University Press and Johannesburg Art Gallery. </w:t>
      </w:r>
    </w:p>
    <w:p w14:paraId="17FF2CFB" w14:textId="77777777" w:rsidR="00CF3028" w:rsidRPr="00E049AB" w:rsidRDefault="00CF3028">
      <w:pPr>
        <w:tabs>
          <w:tab w:val="left" w:pos="10348"/>
        </w:tabs>
        <w:autoSpaceDE w:val="0"/>
        <w:autoSpaceDN w:val="0"/>
        <w:adjustRightInd w:val="0"/>
        <w:ind w:left="1440" w:right="-565" w:hanging="1440"/>
        <w:rPr>
          <w:rFonts w:ascii="Calibri" w:hAnsi="Calibri" w:cs="Arial"/>
          <w:sz w:val="22"/>
          <w:szCs w:val="22"/>
        </w:rPr>
      </w:pPr>
    </w:p>
    <w:p w14:paraId="336D5EB8" w14:textId="77777777" w:rsidR="00CF3028" w:rsidRPr="00E049AB" w:rsidRDefault="00CF3028">
      <w:pPr>
        <w:ind w:left="1440" w:right="-565"/>
        <w:rPr>
          <w:rFonts w:ascii="Calibri" w:hAnsi="Calibri"/>
          <w:sz w:val="22"/>
          <w:szCs w:val="22"/>
        </w:rPr>
      </w:pPr>
      <w:r w:rsidRPr="00E049AB">
        <w:rPr>
          <w:rFonts w:ascii="Calibri" w:hAnsi="Calibri" w:cs="Arial"/>
          <w:sz w:val="22"/>
          <w:szCs w:val="22"/>
        </w:rPr>
        <w:t>Consultant for publication on South African artist Irma Stern. Irma Stern Museum, Cape Town.</w:t>
      </w:r>
    </w:p>
    <w:p w14:paraId="05D781E7" w14:textId="77777777" w:rsidR="00CF3028" w:rsidRPr="00E049AB" w:rsidRDefault="00CF3028">
      <w:pPr>
        <w:tabs>
          <w:tab w:val="left" w:pos="10348"/>
        </w:tabs>
        <w:ind w:right="-565"/>
        <w:rPr>
          <w:rFonts w:ascii="Calibri" w:hAnsi="Calibri" w:cs="Arial"/>
          <w:sz w:val="22"/>
          <w:szCs w:val="22"/>
        </w:rPr>
      </w:pPr>
    </w:p>
    <w:p w14:paraId="379F3237" w14:textId="77777777" w:rsidR="00CF3028" w:rsidRPr="00E049AB" w:rsidRDefault="00CF3028">
      <w:pPr>
        <w:tabs>
          <w:tab w:val="left" w:pos="10348"/>
        </w:tabs>
        <w:ind w:left="1418" w:right="-565" w:firstLine="22"/>
        <w:jc w:val="both"/>
        <w:outlineLvl w:val="0"/>
        <w:rPr>
          <w:rFonts w:ascii="Calibri" w:hAnsi="Calibri" w:cs="Arial"/>
          <w:color w:val="FF0000"/>
          <w:sz w:val="22"/>
          <w:szCs w:val="22"/>
        </w:rPr>
      </w:pPr>
      <w:r w:rsidRPr="00E049AB">
        <w:rPr>
          <w:rFonts w:ascii="Calibri" w:hAnsi="Calibri" w:cs="Arial"/>
          <w:sz w:val="22"/>
          <w:szCs w:val="22"/>
        </w:rPr>
        <w:t xml:space="preserve">Review, together with Professor PG Raman of </w:t>
      </w:r>
      <w:r w:rsidRPr="00E049AB">
        <w:rPr>
          <w:rFonts w:ascii="Calibri" w:hAnsi="Calibri" w:cs="Arial"/>
          <w:i/>
          <w:sz w:val="22"/>
          <w:szCs w:val="22"/>
        </w:rPr>
        <w:t>African Basketry: Grassroots Art from Southern Africa</w:t>
      </w:r>
      <w:r w:rsidRPr="00E049AB">
        <w:rPr>
          <w:rFonts w:ascii="Calibri" w:hAnsi="Calibri" w:cs="Arial"/>
          <w:sz w:val="22"/>
          <w:szCs w:val="22"/>
        </w:rPr>
        <w:t xml:space="preserve"> by Anthony Cunningham and Elizabeth Terry. </w:t>
      </w:r>
      <w:r w:rsidRPr="00E049AB">
        <w:rPr>
          <w:rFonts w:ascii="Calibri" w:hAnsi="Calibri" w:cs="Arial"/>
          <w:sz w:val="22"/>
          <w:szCs w:val="22"/>
          <w:lang w:val="fr-FR"/>
        </w:rPr>
        <w:t xml:space="preserve">De Arte Journal. </w:t>
      </w:r>
      <w:r w:rsidRPr="00E049AB">
        <w:rPr>
          <w:rFonts w:ascii="Calibri" w:hAnsi="Calibri" w:cs="Arial"/>
          <w:sz w:val="22"/>
          <w:szCs w:val="22"/>
        </w:rPr>
        <w:t>Pretoria: Unisa (University of South Africa).</w:t>
      </w:r>
    </w:p>
    <w:p w14:paraId="715643C4" w14:textId="77777777" w:rsidR="00CF3028" w:rsidRPr="00E049AB" w:rsidRDefault="00CF3028">
      <w:pPr>
        <w:tabs>
          <w:tab w:val="left" w:pos="10348"/>
        </w:tabs>
        <w:ind w:right="-565"/>
        <w:rPr>
          <w:rFonts w:ascii="Calibri" w:hAnsi="Calibri" w:cs="Arial"/>
          <w:b/>
          <w:i/>
          <w:sz w:val="22"/>
          <w:szCs w:val="22"/>
        </w:rPr>
      </w:pPr>
    </w:p>
    <w:p w14:paraId="1572A39A" w14:textId="77777777" w:rsidR="00CF3028" w:rsidRPr="00E049AB" w:rsidRDefault="00CF3028">
      <w:pPr>
        <w:numPr>
          <w:ilvl w:val="0"/>
          <w:numId w:val="21"/>
        </w:numPr>
        <w:tabs>
          <w:tab w:val="clear" w:pos="840"/>
          <w:tab w:val="num" w:pos="1418"/>
          <w:tab w:val="left" w:pos="10348"/>
        </w:tabs>
        <w:ind w:left="1418" w:right="-565" w:hanging="1418"/>
        <w:rPr>
          <w:rFonts w:ascii="Calibri" w:hAnsi="Calibri"/>
          <w:bCs/>
          <w:sz w:val="22"/>
          <w:szCs w:val="22"/>
        </w:rPr>
      </w:pPr>
      <w:r w:rsidRPr="00E049AB">
        <w:rPr>
          <w:rFonts w:ascii="Calibri" w:hAnsi="Calibri" w:cs="Arial"/>
          <w:bCs/>
          <w:i/>
          <w:sz w:val="22"/>
          <w:szCs w:val="22"/>
        </w:rPr>
        <w:t>Primary author of MTN</w:t>
      </w:r>
      <w:r w:rsidRPr="00E049AB">
        <w:rPr>
          <w:rFonts w:ascii="Calibri" w:hAnsi="Calibri"/>
          <w:bCs/>
          <w:sz w:val="22"/>
          <w:szCs w:val="22"/>
        </w:rPr>
        <w:t xml:space="preserve"> Live Art Resource book </w:t>
      </w:r>
      <w:r w:rsidRPr="00E049AB">
        <w:rPr>
          <w:rFonts w:ascii="Calibri" w:hAnsi="Calibri"/>
          <w:bCs/>
          <w:i/>
          <w:iCs/>
          <w:sz w:val="22"/>
          <w:szCs w:val="22"/>
        </w:rPr>
        <w:t>Art from the African</w:t>
      </w:r>
      <w:r w:rsidRPr="00E049AB">
        <w:rPr>
          <w:rFonts w:ascii="Calibri" w:hAnsi="Calibri"/>
          <w:i/>
          <w:iCs/>
          <w:sz w:val="22"/>
          <w:szCs w:val="22"/>
        </w:rPr>
        <w:t xml:space="preserve"> </w:t>
      </w:r>
      <w:r w:rsidRPr="00E049AB">
        <w:rPr>
          <w:rFonts w:ascii="Calibri" w:hAnsi="Calibri"/>
          <w:bCs/>
          <w:i/>
          <w:iCs/>
          <w:sz w:val="22"/>
          <w:szCs w:val="22"/>
        </w:rPr>
        <w:t xml:space="preserve">Continent, </w:t>
      </w:r>
      <w:r w:rsidRPr="00E049AB">
        <w:rPr>
          <w:rFonts w:ascii="Calibri" w:hAnsi="Calibri"/>
          <w:bCs/>
          <w:sz w:val="22"/>
          <w:szCs w:val="22"/>
        </w:rPr>
        <w:t>Heinemann Publishers.</w:t>
      </w:r>
    </w:p>
    <w:p w14:paraId="69FB05E9" w14:textId="77777777" w:rsidR="00DB1EE1" w:rsidRPr="00E049AB" w:rsidRDefault="00DB1EE1" w:rsidP="00DB1EE1">
      <w:pPr>
        <w:tabs>
          <w:tab w:val="left" w:pos="10348"/>
        </w:tabs>
        <w:ind w:right="-565"/>
        <w:rPr>
          <w:rFonts w:ascii="Calibri" w:hAnsi="Calibri"/>
          <w:bCs/>
          <w:sz w:val="22"/>
          <w:szCs w:val="22"/>
        </w:rPr>
      </w:pPr>
    </w:p>
    <w:p w14:paraId="5E1EB9F9" w14:textId="77777777" w:rsidR="00CF3028" w:rsidRPr="00E049AB" w:rsidRDefault="00DB1EE1" w:rsidP="00B673DE">
      <w:pPr>
        <w:pStyle w:val="Heading8"/>
        <w:tabs>
          <w:tab w:val="clear" w:pos="10348"/>
          <w:tab w:val="left" w:pos="1418"/>
        </w:tabs>
        <w:rPr>
          <w:rFonts w:ascii="Calibri" w:hAnsi="Calibri" w:cs="Arial"/>
          <w:b w:val="0"/>
          <w:i/>
          <w:color w:val="000000"/>
          <w:szCs w:val="22"/>
        </w:rPr>
      </w:pPr>
      <w:r w:rsidRPr="00E049AB">
        <w:rPr>
          <w:rFonts w:ascii="Calibri" w:hAnsi="Calibri"/>
          <w:szCs w:val="22"/>
        </w:rPr>
        <w:lastRenderedPageBreak/>
        <w:tab/>
      </w:r>
    </w:p>
    <w:p w14:paraId="5BD168BC" w14:textId="77777777" w:rsidR="00CF3028" w:rsidRPr="00E049AB" w:rsidRDefault="00CF3028">
      <w:pPr>
        <w:tabs>
          <w:tab w:val="left" w:pos="10348"/>
        </w:tabs>
        <w:ind w:left="1440" w:right="2" w:hanging="1440"/>
        <w:rPr>
          <w:rFonts w:ascii="Calibri" w:hAnsi="Calibri"/>
          <w:iCs/>
          <w:sz w:val="22"/>
          <w:szCs w:val="22"/>
        </w:rPr>
      </w:pPr>
      <w:r w:rsidRPr="00E049AB">
        <w:rPr>
          <w:rFonts w:ascii="Calibri" w:hAnsi="Calibri"/>
          <w:bCs/>
          <w:sz w:val="22"/>
          <w:szCs w:val="22"/>
        </w:rPr>
        <w:t>2005</w:t>
      </w:r>
      <w:r w:rsidRPr="00E049AB">
        <w:rPr>
          <w:rFonts w:ascii="Calibri" w:hAnsi="Calibri"/>
          <w:bCs/>
          <w:sz w:val="22"/>
          <w:szCs w:val="22"/>
        </w:rPr>
        <w:tab/>
      </w:r>
      <w:r w:rsidRPr="00E049AB">
        <w:rPr>
          <w:rFonts w:ascii="Calibri" w:hAnsi="Calibri"/>
          <w:sz w:val="22"/>
          <w:szCs w:val="22"/>
        </w:rPr>
        <w:t xml:space="preserve">‘Technologies and Transformations: Baskets, Women and Change in Twentieth-Century KwaZulu-Natal’. In Arnold, M, and Schmahmann, B., (eds) </w:t>
      </w:r>
      <w:r w:rsidRPr="00E049AB">
        <w:rPr>
          <w:rFonts w:ascii="Calibri" w:hAnsi="Calibri"/>
          <w:i/>
          <w:sz w:val="22"/>
          <w:szCs w:val="22"/>
        </w:rPr>
        <w:t xml:space="preserve">From Union to Liberation. </w:t>
      </w:r>
      <w:r w:rsidRPr="00E049AB">
        <w:rPr>
          <w:rFonts w:ascii="Calibri" w:hAnsi="Calibri"/>
          <w:iCs/>
          <w:sz w:val="22"/>
          <w:szCs w:val="22"/>
        </w:rPr>
        <w:t>Aldershot: Ashgate Publishers.</w:t>
      </w:r>
    </w:p>
    <w:p w14:paraId="0BABE7FD" w14:textId="77777777" w:rsidR="00AE26D5" w:rsidRPr="00E049AB" w:rsidRDefault="00AE26D5">
      <w:pPr>
        <w:tabs>
          <w:tab w:val="left" w:pos="10348"/>
        </w:tabs>
        <w:ind w:left="1440" w:right="2" w:hanging="1440"/>
        <w:rPr>
          <w:rFonts w:ascii="Calibri" w:hAnsi="Calibri"/>
          <w:iCs/>
          <w:sz w:val="22"/>
          <w:szCs w:val="22"/>
        </w:rPr>
      </w:pPr>
    </w:p>
    <w:p w14:paraId="5CEF99C5" w14:textId="77777777" w:rsidR="00CF3028" w:rsidRPr="00E049AB" w:rsidRDefault="00CF3028">
      <w:pPr>
        <w:tabs>
          <w:tab w:val="left" w:pos="10348"/>
        </w:tabs>
        <w:autoSpaceDE w:val="0"/>
        <w:autoSpaceDN w:val="0"/>
        <w:adjustRightInd w:val="0"/>
        <w:spacing w:line="240" w:lineRule="atLeast"/>
        <w:ind w:left="1440" w:right="2" w:hanging="1440"/>
        <w:jc w:val="both"/>
        <w:rPr>
          <w:rFonts w:ascii="Calibri" w:hAnsi="Calibri" w:cs="Arial"/>
          <w:bCs/>
          <w:iCs/>
          <w:color w:val="000000"/>
          <w:sz w:val="22"/>
          <w:szCs w:val="22"/>
        </w:rPr>
      </w:pPr>
      <w:r w:rsidRPr="00E049AB">
        <w:rPr>
          <w:rFonts w:ascii="Calibri" w:hAnsi="Calibri" w:cs="Arial"/>
          <w:bCs/>
          <w:iCs/>
          <w:color w:val="000000"/>
          <w:sz w:val="22"/>
          <w:szCs w:val="22"/>
        </w:rPr>
        <w:tab/>
        <w:t xml:space="preserve">Essay ‘Present Continuous: Tracing the Traditional in Contemporary African Art’ in </w:t>
      </w:r>
      <w:r w:rsidRPr="00E049AB">
        <w:rPr>
          <w:rFonts w:ascii="Calibri" w:hAnsi="Calibri" w:cs="Arial"/>
          <w:bCs/>
          <w:i/>
          <w:iCs/>
          <w:color w:val="000000"/>
          <w:sz w:val="22"/>
          <w:szCs w:val="22"/>
        </w:rPr>
        <w:t>Messages and Meanings</w:t>
      </w:r>
      <w:r w:rsidRPr="00E049AB">
        <w:rPr>
          <w:rFonts w:ascii="Calibri" w:hAnsi="Calibri" w:cs="Arial"/>
          <w:bCs/>
          <w:iCs/>
          <w:color w:val="000000"/>
          <w:sz w:val="22"/>
          <w:szCs w:val="22"/>
        </w:rPr>
        <w:t>, MTN Collection catalogue. Johannesburg: David Krut Publishing and the MTN Foundation.</w:t>
      </w:r>
    </w:p>
    <w:p w14:paraId="6EEAF1A1" w14:textId="77777777" w:rsidR="00CF3028" w:rsidRPr="00E049AB" w:rsidRDefault="00CF3028">
      <w:pPr>
        <w:tabs>
          <w:tab w:val="left" w:pos="10348"/>
        </w:tabs>
        <w:autoSpaceDE w:val="0"/>
        <w:autoSpaceDN w:val="0"/>
        <w:adjustRightInd w:val="0"/>
        <w:spacing w:line="240" w:lineRule="atLeast"/>
        <w:ind w:left="1440" w:right="-565" w:hanging="1440"/>
        <w:jc w:val="both"/>
        <w:rPr>
          <w:rFonts w:ascii="Calibri" w:hAnsi="Calibri" w:cs="Arial"/>
          <w:bCs/>
          <w:iCs/>
          <w:color w:val="000000"/>
          <w:sz w:val="22"/>
          <w:szCs w:val="22"/>
        </w:rPr>
      </w:pPr>
    </w:p>
    <w:p w14:paraId="4644B03D" w14:textId="77777777" w:rsidR="00CF3028" w:rsidRPr="00E049AB" w:rsidRDefault="00CF3028">
      <w:pPr>
        <w:tabs>
          <w:tab w:val="left" w:pos="10348"/>
        </w:tabs>
        <w:autoSpaceDE w:val="0"/>
        <w:autoSpaceDN w:val="0"/>
        <w:adjustRightInd w:val="0"/>
        <w:spacing w:line="240" w:lineRule="atLeast"/>
        <w:ind w:left="1440" w:right="2" w:hanging="1440"/>
        <w:jc w:val="both"/>
        <w:rPr>
          <w:rFonts w:ascii="Calibri" w:hAnsi="Calibri" w:cs="Arial"/>
          <w:bCs/>
          <w:iCs/>
          <w:color w:val="000000"/>
          <w:sz w:val="22"/>
          <w:szCs w:val="22"/>
        </w:rPr>
      </w:pPr>
      <w:r w:rsidRPr="00E049AB">
        <w:rPr>
          <w:rFonts w:ascii="Calibri" w:hAnsi="Calibri" w:cs="Arial"/>
          <w:bCs/>
          <w:iCs/>
          <w:color w:val="000000"/>
          <w:sz w:val="22"/>
          <w:szCs w:val="22"/>
        </w:rPr>
        <w:tab/>
        <w:t xml:space="preserve">Essay ‘Beadwork from the African Continent’ in </w:t>
      </w:r>
      <w:r w:rsidRPr="00E049AB">
        <w:rPr>
          <w:rFonts w:ascii="Calibri" w:hAnsi="Calibri" w:cs="Arial"/>
          <w:bCs/>
          <w:i/>
          <w:iCs/>
          <w:color w:val="000000"/>
          <w:sz w:val="22"/>
          <w:szCs w:val="22"/>
        </w:rPr>
        <w:t>Messages and Meanings</w:t>
      </w:r>
      <w:r w:rsidRPr="00E049AB">
        <w:rPr>
          <w:rFonts w:ascii="Calibri" w:hAnsi="Calibri" w:cs="Arial"/>
          <w:bCs/>
          <w:iCs/>
          <w:color w:val="000000"/>
          <w:sz w:val="22"/>
          <w:szCs w:val="22"/>
        </w:rPr>
        <w:t>, MTN Collection catalogue. Johannesburg: David Krut Publishing and the MTN Foundation.</w:t>
      </w:r>
    </w:p>
    <w:p w14:paraId="5429ECA6" w14:textId="77777777" w:rsidR="00CF3028" w:rsidRPr="00E049AB" w:rsidRDefault="00CF3028">
      <w:pPr>
        <w:tabs>
          <w:tab w:val="left" w:pos="10348"/>
        </w:tabs>
        <w:autoSpaceDE w:val="0"/>
        <w:autoSpaceDN w:val="0"/>
        <w:adjustRightInd w:val="0"/>
        <w:spacing w:line="240" w:lineRule="atLeast"/>
        <w:ind w:left="1440" w:right="-565" w:hanging="1440"/>
        <w:jc w:val="both"/>
        <w:rPr>
          <w:rFonts w:ascii="Calibri" w:hAnsi="Calibri" w:cs="Arial"/>
          <w:bCs/>
          <w:iCs/>
          <w:color w:val="000000"/>
          <w:sz w:val="22"/>
          <w:szCs w:val="22"/>
        </w:rPr>
      </w:pPr>
    </w:p>
    <w:p w14:paraId="676889FF" w14:textId="77777777" w:rsidR="00CF3028" w:rsidRPr="00E049AB" w:rsidRDefault="00CF3028">
      <w:pPr>
        <w:tabs>
          <w:tab w:val="left" w:pos="10348"/>
        </w:tabs>
        <w:autoSpaceDE w:val="0"/>
        <w:autoSpaceDN w:val="0"/>
        <w:adjustRightInd w:val="0"/>
        <w:spacing w:line="240" w:lineRule="atLeast"/>
        <w:ind w:right="-565"/>
        <w:jc w:val="both"/>
        <w:rPr>
          <w:rFonts w:ascii="Calibri" w:hAnsi="Calibri"/>
          <w:sz w:val="22"/>
          <w:szCs w:val="22"/>
        </w:rPr>
      </w:pPr>
      <w:r w:rsidRPr="00E049AB">
        <w:rPr>
          <w:rFonts w:ascii="Calibri" w:hAnsi="Calibri"/>
          <w:sz w:val="22"/>
          <w:szCs w:val="22"/>
        </w:rPr>
        <w:t xml:space="preserve">2004                  </w:t>
      </w:r>
      <w:r w:rsidR="00397908" w:rsidRPr="00E049AB">
        <w:rPr>
          <w:rFonts w:ascii="Calibri" w:hAnsi="Calibri"/>
          <w:sz w:val="22"/>
          <w:szCs w:val="22"/>
        </w:rPr>
        <w:t xml:space="preserve">  </w:t>
      </w:r>
      <w:r w:rsidRPr="00E049AB">
        <w:rPr>
          <w:rFonts w:ascii="Calibri" w:hAnsi="Calibri"/>
          <w:sz w:val="22"/>
          <w:szCs w:val="22"/>
        </w:rPr>
        <w:t xml:space="preserve">Contributor to the </w:t>
      </w:r>
      <w:r w:rsidRPr="00E049AB">
        <w:rPr>
          <w:rFonts w:ascii="Calibri" w:hAnsi="Calibri"/>
          <w:i/>
          <w:iCs/>
          <w:sz w:val="22"/>
          <w:szCs w:val="22"/>
        </w:rPr>
        <w:t>Travel into History</w:t>
      </w:r>
      <w:r w:rsidRPr="00E049AB">
        <w:rPr>
          <w:rFonts w:ascii="Calibri" w:hAnsi="Calibri"/>
          <w:sz w:val="22"/>
          <w:szCs w:val="22"/>
        </w:rPr>
        <w:t xml:space="preserve"> series of maps for Gauteng Tourism Authority.</w:t>
      </w:r>
    </w:p>
    <w:p w14:paraId="3082F8D8" w14:textId="77777777" w:rsidR="00CF3028" w:rsidRPr="00E049AB" w:rsidRDefault="00CF3028">
      <w:pPr>
        <w:tabs>
          <w:tab w:val="left" w:pos="10348"/>
        </w:tabs>
        <w:ind w:left="1440" w:right="-565" w:hanging="1440"/>
        <w:rPr>
          <w:rFonts w:ascii="Calibri" w:hAnsi="Calibri"/>
          <w:sz w:val="22"/>
          <w:szCs w:val="22"/>
        </w:rPr>
      </w:pPr>
      <w:r w:rsidRPr="00E049AB">
        <w:rPr>
          <w:rFonts w:ascii="Calibri" w:hAnsi="Calibri"/>
          <w:sz w:val="22"/>
          <w:szCs w:val="22"/>
        </w:rPr>
        <w:tab/>
      </w:r>
    </w:p>
    <w:p w14:paraId="2B913DF4" w14:textId="77777777" w:rsidR="00CF3028" w:rsidRPr="00E049AB" w:rsidRDefault="00CF3028">
      <w:pPr>
        <w:tabs>
          <w:tab w:val="left" w:pos="10348"/>
        </w:tabs>
        <w:ind w:left="1440" w:right="-565"/>
        <w:rPr>
          <w:rFonts w:ascii="Calibri" w:hAnsi="Calibri"/>
          <w:sz w:val="22"/>
          <w:szCs w:val="22"/>
        </w:rPr>
      </w:pPr>
      <w:r w:rsidRPr="00E049AB">
        <w:rPr>
          <w:rFonts w:ascii="Calibri" w:hAnsi="Calibri"/>
          <w:sz w:val="22"/>
          <w:szCs w:val="22"/>
        </w:rPr>
        <w:t>Author of an educational supplement for exhibition that celebrated pioneers of non-violence and Nobel Prize winners of the world for PEACE Project.</w:t>
      </w:r>
    </w:p>
    <w:p w14:paraId="7E02780D" w14:textId="77777777" w:rsidR="00CF3028" w:rsidRPr="00E049AB" w:rsidRDefault="00CF3028">
      <w:pPr>
        <w:tabs>
          <w:tab w:val="left" w:pos="10348"/>
        </w:tabs>
        <w:ind w:left="1440" w:right="-565"/>
        <w:rPr>
          <w:rFonts w:ascii="Calibri" w:hAnsi="Calibri"/>
          <w:sz w:val="22"/>
          <w:szCs w:val="22"/>
        </w:rPr>
      </w:pPr>
    </w:p>
    <w:p w14:paraId="3FC496B0" w14:textId="77777777" w:rsidR="00CF3028" w:rsidRPr="00E049AB" w:rsidRDefault="00CF3028">
      <w:pPr>
        <w:pStyle w:val="Heading5"/>
        <w:numPr>
          <w:ilvl w:val="0"/>
          <w:numId w:val="0"/>
        </w:numPr>
        <w:tabs>
          <w:tab w:val="left" w:pos="10348"/>
        </w:tabs>
        <w:ind w:left="1440" w:right="2" w:hanging="1440"/>
        <w:rPr>
          <w:rFonts w:ascii="Calibri" w:hAnsi="Calibri"/>
          <w:sz w:val="22"/>
          <w:szCs w:val="22"/>
        </w:rPr>
      </w:pPr>
      <w:r w:rsidRPr="00E049AB">
        <w:rPr>
          <w:rFonts w:ascii="Calibri" w:hAnsi="Calibri"/>
          <w:sz w:val="22"/>
          <w:szCs w:val="22"/>
        </w:rPr>
        <w:t>2003</w:t>
      </w:r>
      <w:r w:rsidRPr="00E049AB">
        <w:rPr>
          <w:rFonts w:ascii="Calibri" w:hAnsi="Calibri"/>
          <w:sz w:val="22"/>
          <w:szCs w:val="22"/>
        </w:rPr>
        <w:tab/>
        <w:t xml:space="preserve">Contributor to University of the Witwatersrand publication </w:t>
      </w:r>
      <w:r w:rsidRPr="00E049AB">
        <w:rPr>
          <w:rFonts w:ascii="Calibri" w:hAnsi="Calibri"/>
          <w:i/>
          <w:sz w:val="22"/>
          <w:szCs w:val="22"/>
        </w:rPr>
        <w:t>Voice-overs: Wits Writings Exploring African Artworks:</w:t>
      </w:r>
      <w:r w:rsidRPr="00E049AB">
        <w:rPr>
          <w:rFonts w:ascii="Calibri" w:hAnsi="Calibri"/>
          <w:sz w:val="22"/>
          <w:szCs w:val="22"/>
        </w:rPr>
        <w:t xml:space="preserve"> </w:t>
      </w:r>
      <w:r w:rsidRPr="00E049AB">
        <w:rPr>
          <w:rFonts w:ascii="Calibri" w:hAnsi="Calibri"/>
          <w:i/>
          <w:sz w:val="22"/>
          <w:szCs w:val="22"/>
        </w:rPr>
        <w:t xml:space="preserve">The </w:t>
      </w:r>
      <w:r w:rsidRPr="00E049AB">
        <w:rPr>
          <w:rFonts w:ascii="Calibri" w:hAnsi="Calibri" w:cs="Arial"/>
          <w:i/>
          <w:sz w:val="22"/>
          <w:szCs w:val="22"/>
        </w:rPr>
        <w:t>Standard Bank Collection of African Art.</w:t>
      </w:r>
      <w:r w:rsidRPr="00E049AB">
        <w:rPr>
          <w:rFonts w:ascii="Calibri" w:hAnsi="Calibri"/>
          <w:sz w:val="22"/>
          <w:szCs w:val="22"/>
        </w:rPr>
        <w:t xml:space="preserve"> Johannesburg: </w:t>
      </w:r>
      <w:r w:rsidRPr="00E049AB">
        <w:rPr>
          <w:rFonts w:ascii="Calibri" w:hAnsi="Calibri" w:cs="Arial"/>
          <w:sz w:val="22"/>
          <w:szCs w:val="22"/>
        </w:rPr>
        <w:t>University of the Witwatersrand Art Galleries.</w:t>
      </w:r>
    </w:p>
    <w:p w14:paraId="73D5C376" w14:textId="77777777" w:rsidR="00CF3028" w:rsidRPr="00E049AB" w:rsidRDefault="00CF3028">
      <w:pPr>
        <w:tabs>
          <w:tab w:val="left" w:pos="10348"/>
        </w:tabs>
        <w:ind w:left="720" w:right="-565"/>
        <w:rPr>
          <w:rFonts w:ascii="Calibri" w:hAnsi="Calibri"/>
          <w:i/>
          <w:iCs/>
          <w:sz w:val="22"/>
          <w:szCs w:val="22"/>
        </w:rPr>
      </w:pPr>
    </w:p>
    <w:p w14:paraId="6AB88ACA" w14:textId="77777777" w:rsidR="00CF3028" w:rsidRPr="00E049AB" w:rsidRDefault="00CF3028">
      <w:pPr>
        <w:tabs>
          <w:tab w:val="left" w:pos="10348"/>
        </w:tabs>
        <w:ind w:left="1440" w:right="-565"/>
        <w:rPr>
          <w:rFonts w:ascii="Calibri" w:hAnsi="Calibri"/>
          <w:sz w:val="22"/>
          <w:szCs w:val="22"/>
        </w:rPr>
      </w:pPr>
      <w:r w:rsidRPr="00E049AB">
        <w:rPr>
          <w:rFonts w:ascii="Calibri" w:hAnsi="Calibri"/>
          <w:sz w:val="22"/>
          <w:szCs w:val="22"/>
        </w:rPr>
        <w:t xml:space="preserve">Review of the catalogue </w:t>
      </w:r>
      <w:r w:rsidRPr="00E049AB">
        <w:rPr>
          <w:rFonts w:ascii="Calibri" w:hAnsi="Calibri"/>
          <w:i/>
          <w:sz w:val="22"/>
          <w:szCs w:val="22"/>
        </w:rPr>
        <w:t>Nigerian art: the Meneghelli collection</w:t>
      </w:r>
      <w:r w:rsidRPr="00E049AB">
        <w:rPr>
          <w:rFonts w:ascii="Calibri" w:hAnsi="Calibri"/>
          <w:sz w:val="22"/>
          <w:szCs w:val="22"/>
        </w:rPr>
        <w:t xml:space="preserve">. In </w:t>
      </w:r>
      <w:r w:rsidRPr="00E049AB">
        <w:rPr>
          <w:rFonts w:ascii="Calibri" w:hAnsi="Calibri"/>
          <w:i/>
          <w:sz w:val="22"/>
          <w:szCs w:val="22"/>
        </w:rPr>
        <w:t xml:space="preserve">De Arte, </w:t>
      </w:r>
      <w:r w:rsidRPr="00E049AB">
        <w:rPr>
          <w:rFonts w:ascii="Calibri" w:hAnsi="Calibri"/>
          <w:iCs/>
          <w:sz w:val="22"/>
          <w:szCs w:val="22"/>
        </w:rPr>
        <w:t>Vol. 01 no.86,</w:t>
      </w:r>
      <w:r w:rsidRPr="00E049AB">
        <w:rPr>
          <w:rFonts w:ascii="Calibri" w:hAnsi="Calibri"/>
          <w:sz w:val="22"/>
          <w:szCs w:val="22"/>
        </w:rPr>
        <w:t xml:space="preserve"> 2003 (pp 73-76). Pretoria: </w:t>
      </w:r>
      <w:r w:rsidRPr="00E049AB">
        <w:rPr>
          <w:rFonts w:ascii="Calibri" w:hAnsi="Calibri" w:cs="Arial"/>
          <w:sz w:val="22"/>
          <w:szCs w:val="22"/>
        </w:rPr>
        <w:t>Unisa (University of South Africa).</w:t>
      </w:r>
    </w:p>
    <w:p w14:paraId="44B14A37" w14:textId="77777777" w:rsidR="00CF3028" w:rsidRPr="00E049AB" w:rsidRDefault="00CF3028">
      <w:pPr>
        <w:tabs>
          <w:tab w:val="left" w:pos="10348"/>
        </w:tabs>
        <w:ind w:left="1440" w:right="-565" w:hanging="1440"/>
        <w:rPr>
          <w:rFonts w:ascii="Calibri" w:hAnsi="Calibri"/>
          <w:sz w:val="22"/>
          <w:szCs w:val="22"/>
        </w:rPr>
      </w:pPr>
      <w:r w:rsidRPr="00E049AB">
        <w:rPr>
          <w:rFonts w:ascii="Calibri" w:hAnsi="Calibri"/>
          <w:sz w:val="22"/>
          <w:szCs w:val="22"/>
        </w:rPr>
        <w:tab/>
      </w:r>
    </w:p>
    <w:p w14:paraId="6078E9DC" w14:textId="77777777" w:rsidR="00CF3028" w:rsidRPr="00E049AB" w:rsidRDefault="00CF3028">
      <w:pPr>
        <w:tabs>
          <w:tab w:val="left" w:pos="10348"/>
        </w:tabs>
        <w:ind w:left="1440" w:right="-565"/>
        <w:rPr>
          <w:rFonts w:ascii="Calibri" w:hAnsi="Calibri"/>
          <w:sz w:val="22"/>
          <w:szCs w:val="22"/>
        </w:rPr>
      </w:pPr>
      <w:r w:rsidRPr="00E049AB">
        <w:rPr>
          <w:rFonts w:ascii="Calibri" w:hAnsi="Calibri"/>
          <w:sz w:val="22"/>
          <w:szCs w:val="22"/>
        </w:rPr>
        <w:t xml:space="preserve">Co-authored with Philippa Hobbs ‘Allina Ndebele and the Increasing Picture’ in Addleson J. (ed.) </w:t>
      </w:r>
      <w:r w:rsidRPr="00E049AB">
        <w:rPr>
          <w:rFonts w:ascii="Calibri" w:hAnsi="Calibri"/>
          <w:i/>
          <w:sz w:val="22"/>
          <w:szCs w:val="22"/>
        </w:rPr>
        <w:t xml:space="preserve">Veterans of KwaZulu-Natal. </w:t>
      </w:r>
      <w:r w:rsidRPr="00E049AB">
        <w:rPr>
          <w:rFonts w:ascii="Calibri" w:hAnsi="Calibri"/>
          <w:sz w:val="22"/>
          <w:szCs w:val="22"/>
        </w:rPr>
        <w:t>CD Rom. Durban: Durban Art Gallery.</w:t>
      </w:r>
    </w:p>
    <w:p w14:paraId="19B07A83" w14:textId="77777777" w:rsidR="00CF3028" w:rsidRPr="00E049AB" w:rsidRDefault="00CF3028">
      <w:pPr>
        <w:tabs>
          <w:tab w:val="left" w:pos="10348"/>
        </w:tabs>
        <w:ind w:left="1440" w:right="-565"/>
        <w:rPr>
          <w:rFonts w:ascii="Calibri" w:hAnsi="Calibri"/>
          <w:sz w:val="22"/>
          <w:szCs w:val="22"/>
        </w:rPr>
      </w:pPr>
      <w:r w:rsidRPr="00E049AB">
        <w:rPr>
          <w:rFonts w:ascii="Calibri" w:hAnsi="Calibri"/>
          <w:sz w:val="22"/>
          <w:szCs w:val="22"/>
        </w:rPr>
        <w:t xml:space="preserve"> </w:t>
      </w:r>
    </w:p>
    <w:p w14:paraId="2258A20C" w14:textId="77777777" w:rsidR="00CF3028" w:rsidRPr="00E049AB" w:rsidRDefault="00CF3028">
      <w:pPr>
        <w:numPr>
          <w:ilvl w:val="1"/>
          <w:numId w:val="15"/>
        </w:numPr>
        <w:tabs>
          <w:tab w:val="left" w:pos="10348"/>
        </w:tabs>
        <w:ind w:right="-565"/>
        <w:rPr>
          <w:rFonts w:ascii="Calibri" w:hAnsi="Calibri"/>
          <w:sz w:val="22"/>
          <w:szCs w:val="22"/>
        </w:rPr>
      </w:pPr>
      <w:r w:rsidRPr="00E049AB">
        <w:rPr>
          <w:rFonts w:ascii="Calibri" w:hAnsi="Calibri"/>
          <w:sz w:val="22"/>
          <w:szCs w:val="22"/>
        </w:rPr>
        <w:t xml:space="preserve">Co-author of educational resource material for a </w:t>
      </w:r>
      <w:r w:rsidR="00C24795" w:rsidRPr="00E049AB">
        <w:rPr>
          <w:rFonts w:ascii="Calibri" w:hAnsi="Calibri"/>
          <w:sz w:val="22"/>
          <w:szCs w:val="22"/>
        </w:rPr>
        <w:t>travelling</w:t>
      </w:r>
      <w:r w:rsidRPr="00E049AB">
        <w:rPr>
          <w:rFonts w:ascii="Calibri" w:hAnsi="Calibri"/>
          <w:sz w:val="22"/>
          <w:szCs w:val="22"/>
        </w:rPr>
        <w:t xml:space="preserve"> exhibition of African art titled </w:t>
      </w:r>
      <w:r w:rsidRPr="00E049AB">
        <w:rPr>
          <w:rFonts w:ascii="Calibri" w:hAnsi="Calibri"/>
          <w:i/>
          <w:sz w:val="22"/>
          <w:szCs w:val="22"/>
        </w:rPr>
        <w:t xml:space="preserve">Soul of Africa </w:t>
      </w:r>
      <w:r w:rsidRPr="00E049AB">
        <w:rPr>
          <w:rFonts w:ascii="Calibri" w:hAnsi="Calibri"/>
          <w:sz w:val="22"/>
          <w:szCs w:val="22"/>
        </w:rPr>
        <w:t xml:space="preserve">from the Völkerkundemuseum, University of Zurich at the Iziko South African National Gallery in Cape Town. </w:t>
      </w:r>
    </w:p>
    <w:p w14:paraId="3D4D7183" w14:textId="77777777" w:rsidR="00CF3028" w:rsidRPr="00E049AB" w:rsidRDefault="00CF3028">
      <w:pPr>
        <w:tabs>
          <w:tab w:val="left" w:pos="10348"/>
        </w:tabs>
        <w:ind w:left="1440" w:right="-565"/>
        <w:rPr>
          <w:rFonts w:ascii="Calibri" w:hAnsi="Calibri"/>
          <w:sz w:val="22"/>
          <w:szCs w:val="22"/>
        </w:rPr>
      </w:pPr>
    </w:p>
    <w:p w14:paraId="5F088F8C" w14:textId="77777777" w:rsidR="00CF3028" w:rsidRPr="00E049AB" w:rsidRDefault="00CF3028">
      <w:pPr>
        <w:tabs>
          <w:tab w:val="left" w:pos="10348"/>
        </w:tabs>
        <w:ind w:left="1440" w:right="-565" w:hanging="1440"/>
        <w:rPr>
          <w:rFonts w:ascii="Calibri" w:hAnsi="Calibri"/>
          <w:sz w:val="22"/>
          <w:szCs w:val="22"/>
        </w:rPr>
      </w:pPr>
      <w:r w:rsidRPr="00E049AB">
        <w:rPr>
          <w:rFonts w:ascii="Calibri" w:hAnsi="Calibri"/>
          <w:sz w:val="22"/>
          <w:szCs w:val="22"/>
        </w:rPr>
        <w:tab/>
        <w:t xml:space="preserve">Review of </w:t>
      </w:r>
      <w:r w:rsidRPr="00E049AB">
        <w:rPr>
          <w:rFonts w:ascii="Calibri" w:hAnsi="Calibri"/>
          <w:i/>
          <w:sz w:val="22"/>
          <w:szCs w:val="22"/>
        </w:rPr>
        <w:t>Art Routes: A Guide to South African Collection</w:t>
      </w:r>
      <w:r w:rsidRPr="00E049AB">
        <w:rPr>
          <w:rFonts w:ascii="Calibri" w:hAnsi="Calibri"/>
          <w:sz w:val="22"/>
          <w:szCs w:val="22"/>
        </w:rPr>
        <w:t xml:space="preserve"> by Becker, R., and Keene, R., for </w:t>
      </w:r>
      <w:r w:rsidRPr="00E049AB">
        <w:rPr>
          <w:rFonts w:ascii="Calibri" w:hAnsi="Calibri"/>
          <w:i/>
          <w:iCs/>
          <w:sz w:val="22"/>
          <w:szCs w:val="22"/>
        </w:rPr>
        <w:t>De Arte</w:t>
      </w:r>
      <w:r w:rsidRPr="00E049AB">
        <w:rPr>
          <w:rFonts w:ascii="Calibri" w:hAnsi="Calibri"/>
          <w:sz w:val="22"/>
          <w:szCs w:val="22"/>
        </w:rPr>
        <w:t xml:space="preserve"> Magazine. Pretoria: </w:t>
      </w:r>
      <w:r w:rsidRPr="00E049AB">
        <w:rPr>
          <w:rFonts w:ascii="Calibri" w:hAnsi="Calibri" w:cs="Arial"/>
          <w:sz w:val="22"/>
          <w:szCs w:val="22"/>
        </w:rPr>
        <w:t>Unisa (University of South Africa).</w:t>
      </w:r>
    </w:p>
    <w:p w14:paraId="6677C958" w14:textId="77777777" w:rsidR="00CF3028" w:rsidRPr="00E049AB" w:rsidRDefault="00CF3028">
      <w:pPr>
        <w:tabs>
          <w:tab w:val="left" w:pos="10348"/>
        </w:tabs>
        <w:ind w:left="1440" w:right="-565" w:hanging="1440"/>
        <w:rPr>
          <w:rFonts w:ascii="Calibri" w:hAnsi="Calibri"/>
          <w:sz w:val="22"/>
          <w:szCs w:val="22"/>
        </w:rPr>
      </w:pPr>
      <w:r w:rsidRPr="00E049AB">
        <w:rPr>
          <w:rFonts w:ascii="Calibri" w:hAnsi="Calibri"/>
          <w:sz w:val="22"/>
          <w:szCs w:val="22"/>
        </w:rPr>
        <w:tab/>
      </w:r>
    </w:p>
    <w:p w14:paraId="1C742CDB" w14:textId="77777777" w:rsidR="00CF3028" w:rsidRPr="00E049AB" w:rsidRDefault="00CF3028">
      <w:pPr>
        <w:tabs>
          <w:tab w:val="left" w:pos="10348"/>
        </w:tabs>
        <w:ind w:left="1440" w:right="-565"/>
        <w:rPr>
          <w:rFonts w:ascii="Calibri" w:hAnsi="Calibri"/>
          <w:sz w:val="22"/>
          <w:szCs w:val="22"/>
        </w:rPr>
      </w:pPr>
      <w:r w:rsidRPr="00E049AB">
        <w:rPr>
          <w:rFonts w:ascii="Calibri" w:hAnsi="Calibri"/>
          <w:sz w:val="22"/>
          <w:szCs w:val="22"/>
        </w:rPr>
        <w:t xml:space="preserve">Contributor to TAXI Series, </w:t>
      </w:r>
      <w:r w:rsidRPr="00E049AB">
        <w:rPr>
          <w:rFonts w:ascii="Calibri" w:hAnsi="Calibri"/>
          <w:i/>
          <w:sz w:val="22"/>
          <w:szCs w:val="22"/>
        </w:rPr>
        <w:t xml:space="preserve">Samson Mudzunga: Artist’s Book. </w:t>
      </w:r>
      <w:r w:rsidRPr="00E049AB">
        <w:rPr>
          <w:rFonts w:ascii="Calibri" w:hAnsi="Calibri"/>
          <w:iCs/>
          <w:sz w:val="22"/>
          <w:szCs w:val="22"/>
        </w:rPr>
        <w:t>Johannesburg:</w:t>
      </w:r>
      <w:r w:rsidRPr="00E049AB">
        <w:rPr>
          <w:rFonts w:ascii="Calibri" w:hAnsi="Calibri"/>
          <w:sz w:val="22"/>
          <w:szCs w:val="22"/>
        </w:rPr>
        <w:t xml:space="preserve"> David Krut Publishing.</w:t>
      </w:r>
    </w:p>
    <w:p w14:paraId="2FE99903" w14:textId="77777777" w:rsidR="00CF3028" w:rsidRPr="00E049AB" w:rsidRDefault="00CF3028">
      <w:pPr>
        <w:tabs>
          <w:tab w:val="left" w:pos="10348"/>
        </w:tabs>
        <w:ind w:left="1440" w:right="-565" w:hanging="1440"/>
        <w:rPr>
          <w:rFonts w:ascii="Calibri" w:hAnsi="Calibri"/>
          <w:sz w:val="22"/>
          <w:szCs w:val="22"/>
        </w:rPr>
      </w:pPr>
      <w:r w:rsidRPr="00E049AB">
        <w:rPr>
          <w:rFonts w:ascii="Calibri" w:hAnsi="Calibri"/>
          <w:sz w:val="22"/>
          <w:szCs w:val="22"/>
        </w:rPr>
        <w:tab/>
      </w:r>
    </w:p>
    <w:p w14:paraId="2F9FDE8F" w14:textId="77777777" w:rsidR="00CF3028" w:rsidRPr="00E049AB" w:rsidRDefault="00CF3028">
      <w:pPr>
        <w:tabs>
          <w:tab w:val="left" w:pos="10348"/>
        </w:tabs>
        <w:ind w:left="1440" w:right="-565"/>
        <w:rPr>
          <w:rFonts w:ascii="Calibri" w:hAnsi="Calibri"/>
          <w:sz w:val="22"/>
          <w:szCs w:val="22"/>
        </w:rPr>
      </w:pPr>
      <w:r w:rsidRPr="00E049AB">
        <w:rPr>
          <w:rFonts w:ascii="Calibri" w:hAnsi="Calibri"/>
          <w:sz w:val="22"/>
          <w:szCs w:val="22"/>
        </w:rPr>
        <w:t xml:space="preserve">Contributor to TAXI Series, </w:t>
      </w:r>
      <w:r w:rsidRPr="00E049AB">
        <w:rPr>
          <w:rFonts w:ascii="Calibri" w:hAnsi="Calibri"/>
          <w:i/>
          <w:sz w:val="22"/>
          <w:szCs w:val="22"/>
        </w:rPr>
        <w:t xml:space="preserve">Jeremy Wafer: Artist’s Book. </w:t>
      </w:r>
      <w:r w:rsidRPr="00E049AB">
        <w:rPr>
          <w:rFonts w:ascii="Calibri" w:hAnsi="Calibri"/>
          <w:iCs/>
          <w:sz w:val="22"/>
          <w:szCs w:val="22"/>
        </w:rPr>
        <w:t>Johannesburg: David</w:t>
      </w:r>
      <w:r w:rsidRPr="00E049AB">
        <w:rPr>
          <w:rFonts w:ascii="Calibri" w:hAnsi="Calibri"/>
          <w:sz w:val="22"/>
          <w:szCs w:val="22"/>
        </w:rPr>
        <w:t xml:space="preserve"> Krut Publishing.</w:t>
      </w:r>
    </w:p>
    <w:p w14:paraId="2329DEF4" w14:textId="77777777" w:rsidR="00CF3028" w:rsidRPr="00E049AB" w:rsidRDefault="00CF3028">
      <w:pPr>
        <w:tabs>
          <w:tab w:val="left" w:pos="10348"/>
        </w:tabs>
        <w:ind w:left="1440" w:right="-565" w:hanging="1440"/>
        <w:rPr>
          <w:rFonts w:ascii="Calibri" w:hAnsi="Calibri"/>
          <w:sz w:val="22"/>
          <w:szCs w:val="22"/>
        </w:rPr>
      </w:pPr>
    </w:p>
    <w:p w14:paraId="185B09AA" w14:textId="77777777" w:rsidR="00CF3028" w:rsidRPr="00E049AB" w:rsidRDefault="00CF3028">
      <w:pPr>
        <w:tabs>
          <w:tab w:val="left" w:pos="10348"/>
        </w:tabs>
        <w:ind w:left="1440" w:right="-565"/>
        <w:rPr>
          <w:rFonts w:ascii="Calibri" w:hAnsi="Calibri"/>
          <w:sz w:val="22"/>
          <w:szCs w:val="22"/>
        </w:rPr>
      </w:pPr>
      <w:r w:rsidRPr="00E049AB">
        <w:rPr>
          <w:rFonts w:ascii="Calibri" w:hAnsi="Calibri"/>
          <w:sz w:val="22"/>
          <w:szCs w:val="22"/>
        </w:rPr>
        <w:t xml:space="preserve">With Kellner, R. Catalogue for exhibition </w:t>
      </w:r>
      <w:r w:rsidRPr="00E049AB">
        <w:rPr>
          <w:rFonts w:ascii="Calibri" w:hAnsi="Calibri"/>
          <w:b/>
          <w:i/>
          <w:sz w:val="22"/>
          <w:szCs w:val="22"/>
        </w:rPr>
        <w:t>Shifts…in consciousness: a changing heritage</w:t>
      </w:r>
      <w:r w:rsidRPr="00E049AB">
        <w:rPr>
          <w:rFonts w:ascii="Calibri" w:hAnsi="Calibri"/>
          <w:i/>
          <w:sz w:val="22"/>
          <w:szCs w:val="22"/>
        </w:rPr>
        <w:t>.</w:t>
      </w:r>
      <w:r w:rsidRPr="00E049AB">
        <w:rPr>
          <w:rFonts w:ascii="Calibri" w:hAnsi="Calibri"/>
          <w:sz w:val="22"/>
          <w:szCs w:val="22"/>
        </w:rPr>
        <w:t xml:space="preserve"> Johannesburg: MTN Art Institute. </w:t>
      </w:r>
    </w:p>
    <w:p w14:paraId="778E7C1F" w14:textId="77777777" w:rsidR="00CF3028" w:rsidRPr="00E049AB" w:rsidRDefault="00CF3028">
      <w:pPr>
        <w:tabs>
          <w:tab w:val="left" w:pos="10348"/>
        </w:tabs>
        <w:ind w:left="1440" w:right="-565"/>
        <w:rPr>
          <w:rFonts w:ascii="Calibri" w:hAnsi="Calibri"/>
          <w:sz w:val="22"/>
          <w:szCs w:val="22"/>
        </w:rPr>
      </w:pPr>
    </w:p>
    <w:p w14:paraId="303CA866" w14:textId="77777777" w:rsidR="00CF3028" w:rsidRPr="00E049AB" w:rsidRDefault="00CF3028">
      <w:pPr>
        <w:numPr>
          <w:ilvl w:val="1"/>
          <w:numId w:val="16"/>
        </w:numPr>
        <w:tabs>
          <w:tab w:val="left" w:pos="10348"/>
        </w:tabs>
        <w:ind w:right="-565"/>
        <w:rPr>
          <w:rFonts w:ascii="Calibri" w:hAnsi="Calibri"/>
          <w:sz w:val="22"/>
          <w:szCs w:val="22"/>
        </w:rPr>
      </w:pPr>
      <w:r w:rsidRPr="00E049AB">
        <w:rPr>
          <w:rFonts w:ascii="Calibri" w:hAnsi="Calibri"/>
          <w:sz w:val="22"/>
          <w:szCs w:val="22"/>
        </w:rPr>
        <w:t xml:space="preserve">Contributor to monthly publications </w:t>
      </w:r>
      <w:r w:rsidRPr="00E049AB">
        <w:rPr>
          <w:rFonts w:ascii="Calibri" w:hAnsi="Calibri"/>
          <w:i/>
          <w:sz w:val="22"/>
          <w:szCs w:val="22"/>
        </w:rPr>
        <w:t xml:space="preserve">The Better Connection </w:t>
      </w:r>
      <w:r w:rsidRPr="00E049AB">
        <w:rPr>
          <w:rFonts w:ascii="Calibri" w:hAnsi="Calibri"/>
          <w:sz w:val="22"/>
          <w:szCs w:val="22"/>
        </w:rPr>
        <w:t xml:space="preserve">and </w:t>
      </w:r>
      <w:r w:rsidRPr="00E049AB">
        <w:rPr>
          <w:rFonts w:ascii="Calibri" w:hAnsi="Calibri"/>
          <w:i/>
          <w:sz w:val="22"/>
          <w:szCs w:val="22"/>
        </w:rPr>
        <w:t>Hello the Future</w:t>
      </w:r>
      <w:r w:rsidRPr="00E049AB">
        <w:rPr>
          <w:rFonts w:ascii="Calibri" w:hAnsi="Calibri"/>
          <w:sz w:val="22"/>
          <w:szCs w:val="22"/>
        </w:rPr>
        <w:t xml:space="preserve"> issued by MTN (Mobile Telephone Networks) Corporate Relations.</w:t>
      </w:r>
    </w:p>
    <w:p w14:paraId="221523B4" w14:textId="77777777" w:rsidR="00CF3028" w:rsidRPr="00E049AB" w:rsidRDefault="00CF3028">
      <w:pPr>
        <w:tabs>
          <w:tab w:val="left" w:pos="10348"/>
        </w:tabs>
        <w:ind w:right="-565"/>
        <w:rPr>
          <w:rFonts w:ascii="Calibri" w:hAnsi="Calibri"/>
          <w:sz w:val="22"/>
          <w:szCs w:val="22"/>
        </w:rPr>
      </w:pPr>
    </w:p>
    <w:p w14:paraId="20077148" w14:textId="02C4FBA6" w:rsidR="00CF3028" w:rsidRPr="00E049AB" w:rsidRDefault="00CF3028">
      <w:pPr>
        <w:tabs>
          <w:tab w:val="left" w:pos="10348"/>
        </w:tabs>
        <w:ind w:right="-565"/>
        <w:rPr>
          <w:rFonts w:ascii="Calibri" w:hAnsi="Calibri"/>
          <w:sz w:val="22"/>
          <w:szCs w:val="22"/>
        </w:rPr>
      </w:pPr>
      <w:r w:rsidRPr="00E049AB">
        <w:rPr>
          <w:rFonts w:ascii="Calibri" w:hAnsi="Calibri"/>
          <w:sz w:val="22"/>
          <w:szCs w:val="22"/>
        </w:rPr>
        <w:t xml:space="preserve">                          </w:t>
      </w:r>
      <w:r w:rsidR="00B14865">
        <w:rPr>
          <w:rFonts w:ascii="Calibri" w:hAnsi="Calibri"/>
          <w:sz w:val="22"/>
          <w:szCs w:val="22"/>
        </w:rPr>
        <w:t xml:space="preserve">   </w:t>
      </w:r>
      <w:r w:rsidRPr="00E049AB">
        <w:rPr>
          <w:rFonts w:ascii="Calibri" w:hAnsi="Calibri"/>
          <w:sz w:val="22"/>
          <w:szCs w:val="22"/>
        </w:rPr>
        <w:t>Contributor to MTN Art Institute web site.</w:t>
      </w:r>
    </w:p>
    <w:p w14:paraId="5891962B" w14:textId="77777777" w:rsidR="00CF3028" w:rsidRPr="00E049AB" w:rsidRDefault="00CF3028">
      <w:pPr>
        <w:tabs>
          <w:tab w:val="left" w:pos="10348"/>
        </w:tabs>
        <w:ind w:right="-565"/>
        <w:rPr>
          <w:rFonts w:ascii="Calibri" w:hAnsi="Calibri"/>
          <w:sz w:val="22"/>
          <w:szCs w:val="22"/>
        </w:rPr>
      </w:pPr>
    </w:p>
    <w:p w14:paraId="643AE69B" w14:textId="6C7E2E9A" w:rsidR="00CF3028" w:rsidRPr="00E049AB" w:rsidRDefault="00CF3028">
      <w:pPr>
        <w:tabs>
          <w:tab w:val="left" w:pos="10348"/>
        </w:tabs>
        <w:ind w:right="-565"/>
        <w:rPr>
          <w:rFonts w:ascii="Calibri" w:hAnsi="Calibri"/>
          <w:sz w:val="22"/>
          <w:szCs w:val="22"/>
        </w:rPr>
      </w:pPr>
      <w:r w:rsidRPr="00E049AB">
        <w:rPr>
          <w:rFonts w:ascii="Calibri" w:hAnsi="Calibri"/>
          <w:sz w:val="22"/>
          <w:szCs w:val="22"/>
        </w:rPr>
        <w:t xml:space="preserve">                          </w:t>
      </w:r>
      <w:r w:rsidR="00B14865">
        <w:rPr>
          <w:rFonts w:ascii="Calibri" w:hAnsi="Calibri"/>
          <w:sz w:val="22"/>
          <w:szCs w:val="22"/>
        </w:rPr>
        <w:t xml:space="preserve">   </w:t>
      </w:r>
      <w:r w:rsidRPr="00E049AB">
        <w:rPr>
          <w:rFonts w:ascii="Calibri" w:hAnsi="Calibri"/>
          <w:sz w:val="22"/>
          <w:szCs w:val="22"/>
        </w:rPr>
        <w:t xml:space="preserve">Contributor to </w:t>
      </w:r>
      <w:r w:rsidRPr="00E049AB">
        <w:rPr>
          <w:rFonts w:ascii="Calibri" w:hAnsi="Calibri"/>
          <w:i/>
          <w:sz w:val="22"/>
          <w:szCs w:val="22"/>
        </w:rPr>
        <w:t xml:space="preserve">ArtTalk </w:t>
      </w:r>
      <w:r w:rsidRPr="00E049AB">
        <w:rPr>
          <w:rFonts w:ascii="Calibri" w:hAnsi="Calibri"/>
          <w:iCs/>
          <w:sz w:val="22"/>
          <w:szCs w:val="22"/>
        </w:rPr>
        <w:t xml:space="preserve">quarterly </w:t>
      </w:r>
      <w:r w:rsidRPr="00E049AB">
        <w:rPr>
          <w:rFonts w:ascii="Calibri" w:hAnsi="Calibri"/>
          <w:sz w:val="22"/>
          <w:szCs w:val="22"/>
        </w:rPr>
        <w:t>newsletter published by MTN Art Institute.</w:t>
      </w:r>
    </w:p>
    <w:p w14:paraId="42ADB33B" w14:textId="77777777" w:rsidR="00CF3028" w:rsidRPr="00E049AB" w:rsidRDefault="00CF3028">
      <w:pPr>
        <w:tabs>
          <w:tab w:val="left" w:pos="10348"/>
        </w:tabs>
        <w:ind w:right="-565"/>
        <w:rPr>
          <w:rFonts w:ascii="Calibri" w:hAnsi="Calibri"/>
          <w:sz w:val="22"/>
          <w:szCs w:val="22"/>
        </w:rPr>
      </w:pPr>
    </w:p>
    <w:p w14:paraId="1CC1BFFE" w14:textId="77777777" w:rsidR="00CF3028" w:rsidRPr="00E049AB" w:rsidRDefault="00CF3028">
      <w:pPr>
        <w:tabs>
          <w:tab w:val="left" w:pos="10348"/>
        </w:tabs>
        <w:ind w:left="1440" w:right="-565" w:hanging="1440"/>
        <w:rPr>
          <w:rFonts w:ascii="Calibri" w:hAnsi="Calibri"/>
          <w:sz w:val="22"/>
          <w:szCs w:val="22"/>
        </w:rPr>
      </w:pPr>
      <w:r w:rsidRPr="00E049AB">
        <w:rPr>
          <w:rFonts w:ascii="Calibri" w:hAnsi="Calibri"/>
          <w:sz w:val="22"/>
          <w:szCs w:val="22"/>
        </w:rPr>
        <w:lastRenderedPageBreak/>
        <w:t>2000</w:t>
      </w:r>
      <w:r w:rsidRPr="00E049AB">
        <w:rPr>
          <w:rFonts w:ascii="Calibri" w:hAnsi="Calibri"/>
          <w:sz w:val="22"/>
          <w:szCs w:val="22"/>
        </w:rPr>
        <w:tab/>
        <w:t xml:space="preserve">‘Tracking the ‘Traditional’ in Contemporary African Art’ a paper for Diesel Clothing Research Project. </w:t>
      </w:r>
    </w:p>
    <w:p w14:paraId="4FEF39C8" w14:textId="77777777" w:rsidR="00CF3028" w:rsidRPr="00E049AB" w:rsidRDefault="00CF3028">
      <w:pPr>
        <w:tabs>
          <w:tab w:val="left" w:pos="10348"/>
        </w:tabs>
        <w:ind w:right="-565"/>
        <w:rPr>
          <w:rFonts w:ascii="Calibri" w:hAnsi="Calibri"/>
          <w:sz w:val="22"/>
          <w:szCs w:val="22"/>
        </w:rPr>
      </w:pPr>
    </w:p>
    <w:p w14:paraId="27888493" w14:textId="77777777" w:rsidR="00CF3028" w:rsidRPr="00E049AB" w:rsidRDefault="00CF3028">
      <w:pPr>
        <w:tabs>
          <w:tab w:val="left" w:pos="10348"/>
        </w:tabs>
        <w:ind w:left="1440" w:right="-565" w:hanging="1440"/>
        <w:rPr>
          <w:rFonts w:ascii="Calibri" w:hAnsi="Calibri"/>
          <w:sz w:val="22"/>
          <w:szCs w:val="22"/>
        </w:rPr>
      </w:pPr>
      <w:r w:rsidRPr="00E049AB">
        <w:rPr>
          <w:rFonts w:ascii="Calibri" w:hAnsi="Calibri"/>
          <w:sz w:val="22"/>
          <w:szCs w:val="22"/>
        </w:rPr>
        <w:tab/>
        <w:t>‘Rendering Realities’</w:t>
      </w:r>
      <w:r w:rsidRPr="00E049AB">
        <w:rPr>
          <w:rFonts w:ascii="Calibri" w:hAnsi="Calibri"/>
          <w:i/>
          <w:sz w:val="22"/>
          <w:szCs w:val="22"/>
        </w:rPr>
        <w:t xml:space="preserve">, </w:t>
      </w:r>
      <w:r w:rsidRPr="00E049AB">
        <w:rPr>
          <w:rFonts w:ascii="Calibri" w:hAnsi="Calibri"/>
          <w:sz w:val="22"/>
          <w:szCs w:val="22"/>
        </w:rPr>
        <w:t>in</w:t>
      </w:r>
      <w:r w:rsidRPr="00E049AB">
        <w:rPr>
          <w:rFonts w:ascii="Calibri" w:hAnsi="Calibri"/>
          <w:i/>
          <w:sz w:val="22"/>
          <w:szCs w:val="22"/>
        </w:rPr>
        <w:t xml:space="preserve"> Towards Reflexive Method in Archaeology: the Example of</w:t>
      </w:r>
      <w:r w:rsidRPr="00E049AB">
        <w:rPr>
          <w:rFonts w:ascii="Calibri" w:hAnsi="Calibri"/>
          <w:i/>
          <w:iCs/>
          <w:sz w:val="22"/>
          <w:szCs w:val="22"/>
        </w:rPr>
        <w:t xml:space="preserve"> Catalhöyük,</w:t>
      </w:r>
      <w:r w:rsidRPr="00E049AB">
        <w:rPr>
          <w:rFonts w:ascii="Calibri" w:hAnsi="Calibri"/>
          <w:i/>
          <w:sz w:val="22"/>
          <w:szCs w:val="22"/>
        </w:rPr>
        <w:t xml:space="preserve"> </w:t>
      </w:r>
      <w:r w:rsidRPr="00E049AB">
        <w:rPr>
          <w:rFonts w:ascii="Calibri" w:hAnsi="Calibri"/>
          <w:sz w:val="22"/>
          <w:szCs w:val="22"/>
        </w:rPr>
        <w:t>Ian Hodder (ed.), Cambridge: McDonald Institute for Archaeological Research, University of Cambridge.</w:t>
      </w:r>
    </w:p>
    <w:p w14:paraId="3B52C9DA" w14:textId="77777777" w:rsidR="00CF3028" w:rsidRPr="00E049AB" w:rsidRDefault="00CF3028">
      <w:pPr>
        <w:tabs>
          <w:tab w:val="left" w:pos="10348"/>
        </w:tabs>
        <w:ind w:left="1440" w:right="-565" w:hanging="1440"/>
        <w:rPr>
          <w:rFonts w:ascii="Calibri" w:hAnsi="Calibri"/>
          <w:sz w:val="22"/>
          <w:szCs w:val="22"/>
        </w:rPr>
      </w:pPr>
    </w:p>
    <w:p w14:paraId="721690DA" w14:textId="77777777" w:rsidR="00CF3028" w:rsidRPr="00E049AB" w:rsidRDefault="00CF3028">
      <w:pPr>
        <w:numPr>
          <w:ilvl w:val="0"/>
          <w:numId w:val="11"/>
        </w:numPr>
        <w:tabs>
          <w:tab w:val="left" w:pos="10348"/>
        </w:tabs>
        <w:ind w:right="-565"/>
        <w:rPr>
          <w:rFonts w:ascii="Calibri" w:hAnsi="Calibri"/>
          <w:sz w:val="22"/>
          <w:szCs w:val="22"/>
        </w:rPr>
      </w:pPr>
      <w:r w:rsidRPr="00E049AB">
        <w:rPr>
          <w:rFonts w:ascii="Calibri" w:hAnsi="Calibri"/>
          <w:sz w:val="22"/>
          <w:szCs w:val="22"/>
        </w:rPr>
        <w:t xml:space="preserve">Co-author with Hobbs, P., Holland, S., Loukakis, R. and Croucamp A., A </w:t>
      </w:r>
      <w:r w:rsidRPr="00E049AB">
        <w:rPr>
          <w:rFonts w:ascii="Calibri" w:hAnsi="Calibri"/>
          <w:i/>
          <w:sz w:val="22"/>
          <w:szCs w:val="22"/>
        </w:rPr>
        <w:t>Printmaking</w:t>
      </w:r>
      <w:r w:rsidRPr="00E049AB">
        <w:rPr>
          <w:rFonts w:ascii="Calibri" w:hAnsi="Calibri"/>
          <w:sz w:val="22"/>
          <w:szCs w:val="22"/>
        </w:rPr>
        <w:t xml:space="preserve"> </w:t>
      </w:r>
      <w:r w:rsidRPr="00E049AB">
        <w:rPr>
          <w:rFonts w:ascii="Calibri" w:hAnsi="Calibri"/>
          <w:i/>
          <w:sz w:val="22"/>
          <w:szCs w:val="22"/>
        </w:rPr>
        <w:t xml:space="preserve">Resource. </w:t>
      </w:r>
      <w:r w:rsidRPr="00E049AB">
        <w:rPr>
          <w:rFonts w:ascii="Calibri" w:hAnsi="Calibri"/>
          <w:sz w:val="22"/>
          <w:szCs w:val="22"/>
        </w:rPr>
        <w:t xml:space="preserve">Johannesburg: MTN Art Institute. </w:t>
      </w:r>
    </w:p>
    <w:p w14:paraId="66BFE12C" w14:textId="77777777" w:rsidR="00CF3028" w:rsidRPr="00E049AB" w:rsidRDefault="00CF3028">
      <w:pPr>
        <w:tabs>
          <w:tab w:val="left" w:pos="10348"/>
        </w:tabs>
        <w:ind w:right="-565"/>
        <w:rPr>
          <w:rFonts w:ascii="Calibri" w:hAnsi="Calibri"/>
          <w:sz w:val="22"/>
          <w:szCs w:val="22"/>
        </w:rPr>
      </w:pPr>
    </w:p>
    <w:p w14:paraId="6A2E3710" w14:textId="77777777" w:rsidR="00CF3028" w:rsidRPr="00E049AB" w:rsidRDefault="00CF3028">
      <w:pPr>
        <w:tabs>
          <w:tab w:val="left" w:pos="10348"/>
        </w:tabs>
        <w:ind w:left="1440" w:right="-565"/>
        <w:rPr>
          <w:rFonts w:ascii="Calibri" w:hAnsi="Calibri"/>
          <w:sz w:val="22"/>
          <w:szCs w:val="22"/>
        </w:rPr>
      </w:pPr>
      <w:r w:rsidRPr="00E049AB">
        <w:rPr>
          <w:rFonts w:ascii="Calibri" w:hAnsi="Calibri"/>
          <w:sz w:val="22"/>
          <w:szCs w:val="22"/>
        </w:rPr>
        <w:t xml:space="preserve">Research consultant for </w:t>
      </w:r>
      <w:r w:rsidRPr="00E049AB">
        <w:rPr>
          <w:rFonts w:ascii="Calibri" w:hAnsi="Calibri"/>
          <w:i/>
          <w:sz w:val="22"/>
          <w:szCs w:val="22"/>
        </w:rPr>
        <w:t>Africa meets Africa</w:t>
      </w:r>
      <w:r w:rsidRPr="00E049AB">
        <w:rPr>
          <w:rFonts w:ascii="Calibri" w:hAnsi="Calibri"/>
          <w:sz w:val="22"/>
          <w:szCs w:val="22"/>
        </w:rPr>
        <w:t xml:space="preserve">, an exhibition guide or the exhibition </w:t>
      </w:r>
      <w:r w:rsidRPr="00E049AB">
        <w:rPr>
          <w:rFonts w:ascii="Calibri" w:hAnsi="Calibri"/>
          <w:b/>
          <w:i/>
          <w:sz w:val="22"/>
          <w:szCs w:val="22"/>
        </w:rPr>
        <w:t xml:space="preserve">Africa meets Africa, </w:t>
      </w:r>
      <w:r w:rsidRPr="00E049AB">
        <w:rPr>
          <w:rFonts w:ascii="Calibri" w:hAnsi="Calibri"/>
          <w:sz w:val="22"/>
          <w:szCs w:val="22"/>
        </w:rPr>
        <w:t>a collection of African art from the Museum</w:t>
      </w:r>
      <w:r w:rsidRPr="00E049AB">
        <w:rPr>
          <w:rFonts w:ascii="Calibri" w:hAnsi="Calibri"/>
          <w:b/>
          <w:sz w:val="22"/>
          <w:szCs w:val="22"/>
        </w:rPr>
        <w:t xml:space="preserve"> </w:t>
      </w:r>
      <w:r w:rsidRPr="00E049AB">
        <w:rPr>
          <w:rFonts w:ascii="Calibri" w:hAnsi="Calibri"/>
          <w:sz w:val="22"/>
          <w:szCs w:val="22"/>
        </w:rPr>
        <w:t>voor Volkenkunde, Rotterdam at the African Window Museum in Pretoria.</w:t>
      </w:r>
    </w:p>
    <w:p w14:paraId="0A03581A" w14:textId="77777777" w:rsidR="00CF3028" w:rsidRPr="00E049AB" w:rsidRDefault="00CF3028">
      <w:pPr>
        <w:tabs>
          <w:tab w:val="left" w:pos="10348"/>
        </w:tabs>
        <w:ind w:right="-565"/>
        <w:rPr>
          <w:rFonts w:ascii="Calibri" w:hAnsi="Calibri"/>
          <w:sz w:val="22"/>
          <w:szCs w:val="22"/>
        </w:rPr>
      </w:pPr>
      <w:r w:rsidRPr="00E049AB">
        <w:rPr>
          <w:rFonts w:ascii="Calibri" w:hAnsi="Calibri"/>
          <w:sz w:val="22"/>
          <w:szCs w:val="22"/>
        </w:rPr>
        <w:t xml:space="preserve"> </w:t>
      </w:r>
    </w:p>
    <w:p w14:paraId="3D579784" w14:textId="77777777" w:rsidR="00397908" w:rsidRPr="00E049AB" w:rsidRDefault="00CF3028" w:rsidP="00D97C6F">
      <w:pPr>
        <w:numPr>
          <w:ilvl w:val="0"/>
          <w:numId w:val="6"/>
        </w:numPr>
        <w:tabs>
          <w:tab w:val="clear" w:pos="480"/>
          <w:tab w:val="num" w:pos="1440"/>
          <w:tab w:val="left" w:pos="10348"/>
        </w:tabs>
        <w:ind w:left="1418" w:right="-565" w:hanging="1418"/>
        <w:rPr>
          <w:rFonts w:ascii="Calibri" w:hAnsi="Calibri"/>
          <w:sz w:val="22"/>
          <w:szCs w:val="22"/>
        </w:rPr>
      </w:pPr>
      <w:r w:rsidRPr="00E049AB">
        <w:rPr>
          <w:rFonts w:ascii="Calibri" w:hAnsi="Calibri"/>
          <w:sz w:val="22"/>
          <w:szCs w:val="22"/>
        </w:rPr>
        <w:t xml:space="preserve">With Nel, K., ‘The Puzzle of the Pendant Figures’ in </w:t>
      </w:r>
      <w:r w:rsidRPr="00E049AB">
        <w:rPr>
          <w:rFonts w:ascii="Calibri" w:hAnsi="Calibri"/>
          <w:i/>
          <w:iCs/>
          <w:sz w:val="22"/>
          <w:szCs w:val="22"/>
        </w:rPr>
        <w:t xml:space="preserve">Evocations of the Child: Fertility </w:t>
      </w:r>
      <w:r w:rsidR="00746499" w:rsidRPr="00E049AB">
        <w:rPr>
          <w:rFonts w:ascii="Calibri" w:hAnsi="Calibri"/>
          <w:i/>
          <w:iCs/>
          <w:sz w:val="22"/>
          <w:szCs w:val="22"/>
        </w:rPr>
        <w:t>Figures</w:t>
      </w:r>
    </w:p>
    <w:p w14:paraId="645C7406" w14:textId="77777777" w:rsidR="00CF3028" w:rsidRPr="00E049AB" w:rsidRDefault="00397908" w:rsidP="00397908">
      <w:pPr>
        <w:tabs>
          <w:tab w:val="left" w:pos="10348"/>
        </w:tabs>
        <w:ind w:left="480" w:right="-565"/>
        <w:rPr>
          <w:rFonts w:ascii="Calibri" w:hAnsi="Calibri"/>
          <w:sz w:val="22"/>
          <w:szCs w:val="22"/>
        </w:rPr>
      </w:pPr>
      <w:r w:rsidRPr="00E049AB">
        <w:rPr>
          <w:rFonts w:ascii="Calibri" w:hAnsi="Calibri"/>
          <w:i/>
          <w:iCs/>
          <w:sz w:val="22"/>
          <w:szCs w:val="22"/>
        </w:rPr>
        <w:t xml:space="preserve">                   </w:t>
      </w:r>
      <w:r w:rsidR="00746499" w:rsidRPr="00E049AB">
        <w:rPr>
          <w:rFonts w:ascii="Calibri" w:hAnsi="Calibri"/>
          <w:i/>
          <w:iCs/>
          <w:sz w:val="22"/>
          <w:szCs w:val="22"/>
        </w:rPr>
        <w:t xml:space="preserve"> of the </w:t>
      </w:r>
      <w:r w:rsidR="00CF3028" w:rsidRPr="00E049AB">
        <w:rPr>
          <w:rFonts w:ascii="Calibri" w:hAnsi="Calibri"/>
          <w:i/>
          <w:iCs/>
          <w:sz w:val="22"/>
          <w:szCs w:val="22"/>
        </w:rPr>
        <w:t xml:space="preserve">Southern African </w:t>
      </w:r>
      <w:r w:rsidR="00CF3028" w:rsidRPr="00E049AB">
        <w:rPr>
          <w:rFonts w:ascii="Calibri" w:hAnsi="Calibri"/>
          <w:i/>
          <w:sz w:val="22"/>
          <w:szCs w:val="22"/>
        </w:rPr>
        <w:t>Region.</w:t>
      </w:r>
      <w:r w:rsidR="00CF3028" w:rsidRPr="00E049AB">
        <w:rPr>
          <w:rFonts w:ascii="Calibri" w:hAnsi="Calibri"/>
          <w:sz w:val="22"/>
          <w:szCs w:val="22"/>
        </w:rPr>
        <w:t xml:space="preserve"> Cape Town, Pretoria, Johannesburg</w:t>
      </w:r>
      <w:r w:rsidR="00746499" w:rsidRPr="00E049AB">
        <w:rPr>
          <w:rFonts w:ascii="Calibri" w:hAnsi="Calibri"/>
          <w:sz w:val="22"/>
          <w:szCs w:val="22"/>
        </w:rPr>
        <w:t xml:space="preserve">: </w:t>
      </w:r>
      <w:r w:rsidR="00CF3028" w:rsidRPr="00E049AB">
        <w:rPr>
          <w:rFonts w:ascii="Calibri" w:hAnsi="Calibri"/>
          <w:sz w:val="22"/>
          <w:szCs w:val="22"/>
        </w:rPr>
        <w:t>Human and  Rousseau.</w:t>
      </w:r>
    </w:p>
    <w:p w14:paraId="49DBF88C" w14:textId="77777777" w:rsidR="00CF3028" w:rsidRPr="00E049AB" w:rsidRDefault="00CF3028">
      <w:pPr>
        <w:tabs>
          <w:tab w:val="left" w:pos="10348"/>
        </w:tabs>
        <w:ind w:left="1440" w:right="-565"/>
        <w:rPr>
          <w:rFonts w:ascii="Calibri" w:hAnsi="Calibri"/>
          <w:sz w:val="22"/>
          <w:szCs w:val="22"/>
        </w:rPr>
      </w:pPr>
    </w:p>
    <w:p w14:paraId="16DB020E" w14:textId="77777777" w:rsidR="00CF3028" w:rsidRPr="00E049AB" w:rsidRDefault="00CF3028">
      <w:pPr>
        <w:tabs>
          <w:tab w:val="left" w:pos="10348"/>
        </w:tabs>
        <w:ind w:left="1440" w:right="-565"/>
        <w:rPr>
          <w:rFonts w:ascii="Calibri" w:hAnsi="Calibri"/>
          <w:sz w:val="22"/>
          <w:szCs w:val="22"/>
        </w:rPr>
      </w:pPr>
      <w:r w:rsidRPr="00E049AB">
        <w:rPr>
          <w:rFonts w:ascii="Calibri" w:hAnsi="Calibri"/>
          <w:sz w:val="22"/>
          <w:szCs w:val="22"/>
        </w:rPr>
        <w:t xml:space="preserve">With Nel, K., ‘Evocations of the Child’ in </w:t>
      </w:r>
      <w:r w:rsidRPr="00E049AB">
        <w:rPr>
          <w:rFonts w:ascii="Calibri" w:hAnsi="Calibri"/>
          <w:i/>
          <w:sz w:val="22"/>
          <w:szCs w:val="22"/>
        </w:rPr>
        <w:t>Evocations of the Child: Fertility Figures of the Southern African Region.</w:t>
      </w:r>
      <w:r w:rsidRPr="00E049AB">
        <w:rPr>
          <w:rFonts w:ascii="Calibri" w:hAnsi="Calibri"/>
          <w:sz w:val="22"/>
          <w:szCs w:val="22"/>
        </w:rPr>
        <w:t xml:space="preserve"> Cape Town, Pretoria, Johannesburg: Human and Rousseau.</w:t>
      </w:r>
    </w:p>
    <w:p w14:paraId="6AEA9BD7" w14:textId="77777777" w:rsidR="00CF3028" w:rsidRPr="00E049AB" w:rsidRDefault="00CF3028">
      <w:pPr>
        <w:tabs>
          <w:tab w:val="left" w:pos="10348"/>
        </w:tabs>
        <w:ind w:left="1440" w:right="-565"/>
        <w:rPr>
          <w:rFonts w:ascii="Calibri" w:hAnsi="Calibri"/>
          <w:i/>
          <w:sz w:val="22"/>
          <w:szCs w:val="22"/>
        </w:rPr>
      </w:pPr>
    </w:p>
    <w:p w14:paraId="45696F41" w14:textId="77777777" w:rsidR="00DE60B0" w:rsidRDefault="00CF3028" w:rsidP="00DE60B0">
      <w:pPr>
        <w:tabs>
          <w:tab w:val="left" w:pos="10348"/>
        </w:tabs>
        <w:ind w:left="1440" w:right="-565"/>
        <w:rPr>
          <w:rFonts w:ascii="Calibri" w:hAnsi="Calibri"/>
          <w:sz w:val="22"/>
          <w:szCs w:val="22"/>
        </w:rPr>
      </w:pPr>
      <w:r w:rsidRPr="00E049AB">
        <w:rPr>
          <w:rFonts w:ascii="Calibri" w:hAnsi="Calibri"/>
          <w:sz w:val="22"/>
          <w:szCs w:val="22"/>
        </w:rPr>
        <w:t xml:space="preserve">Coordinator, together with Karel Nel, of the catalogue </w:t>
      </w:r>
      <w:r w:rsidRPr="00E049AB">
        <w:rPr>
          <w:rFonts w:ascii="Calibri" w:hAnsi="Calibri"/>
          <w:i/>
          <w:sz w:val="22"/>
          <w:szCs w:val="22"/>
        </w:rPr>
        <w:t>Evocations of the Child: Fertility Figures of the Southern African Region.</w:t>
      </w:r>
      <w:r w:rsidRPr="00E049AB">
        <w:rPr>
          <w:rFonts w:ascii="Calibri" w:hAnsi="Calibri"/>
          <w:sz w:val="22"/>
          <w:szCs w:val="22"/>
        </w:rPr>
        <w:t xml:space="preserve"> Cape Town, Pretoria, J</w:t>
      </w:r>
      <w:r w:rsidR="00DE60B0">
        <w:rPr>
          <w:rFonts w:ascii="Calibri" w:hAnsi="Calibri"/>
          <w:sz w:val="22"/>
          <w:szCs w:val="22"/>
        </w:rPr>
        <w:t>ohannesburg: Human and Rousseau.</w:t>
      </w:r>
    </w:p>
    <w:p w14:paraId="78DDFD08" w14:textId="77777777" w:rsidR="00DE60B0" w:rsidRDefault="00DE60B0" w:rsidP="00DE60B0">
      <w:pPr>
        <w:tabs>
          <w:tab w:val="left" w:pos="10348"/>
        </w:tabs>
        <w:ind w:right="-565"/>
        <w:rPr>
          <w:rFonts w:ascii="Calibri" w:hAnsi="Calibri"/>
          <w:sz w:val="22"/>
          <w:szCs w:val="22"/>
        </w:rPr>
      </w:pPr>
    </w:p>
    <w:p w14:paraId="774115BD" w14:textId="77777777" w:rsidR="00DE60B0" w:rsidRDefault="00DE60B0" w:rsidP="00DE60B0">
      <w:pPr>
        <w:tabs>
          <w:tab w:val="left" w:pos="10348"/>
        </w:tabs>
        <w:ind w:right="-565"/>
        <w:rPr>
          <w:rFonts w:ascii="Calibri" w:hAnsi="Calibri"/>
          <w:i/>
          <w:sz w:val="22"/>
          <w:szCs w:val="22"/>
        </w:rPr>
      </w:pPr>
      <w:r>
        <w:rPr>
          <w:rFonts w:ascii="Calibri" w:hAnsi="Calibri"/>
          <w:sz w:val="22"/>
          <w:szCs w:val="22"/>
        </w:rPr>
        <w:t xml:space="preserve">1996                   ‘The Anglo Trust and Traditional Southern African Art’ in </w:t>
      </w:r>
      <w:r w:rsidRPr="00E049AB">
        <w:rPr>
          <w:rFonts w:ascii="Calibri" w:hAnsi="Calibri"/>
          <w:i/>
          <w:sz w:val="22"/>
          <w:szCs w:val="22"/>
        </w:rPr>
        <w:t>A Decade of Collecting: The Anglo</w:t>
      </w:r>
    </w:p>
    <w:p w14:paraId="16EBDAFD" w14:textId="77777777" w:rsidR="00DE60B0" w:rsidRDefault="00DE60B0" w:rsidP="00DE60B0">
      <w:pPr>
        <w:tabs>
          <w:tab w:val="left" w:pos="10348"/>
        </w:tabs>
        <w:ind w:left="795" w:right="-565"/>
        <w:rPr>
          <w:rFonts w:ascii="Calibri" w:hAnsi="Calibri"/>
          <w:sz w:val="22"/>
          <w:szCs w:val="22"/>
        </w:rPr>
      </w:pPr>
      <w:r w:rsidRPr="00E049AB">
        <w:rPr>
          <w:rFonts w:ascii="Calibri" w:hAnsi="Calibri"/>
          <w:i/>
          <w:sz w:val="22"/>
          <w:szCs w:val="22"/>
        </w:rPr>
        <w:t xml:space="preserve"> </w:t>
      </w:r>
      <w:r>
        <w:rPr>
          <w:rFonts w:ascii="Calibri" w:hAnsi="Calibri"/>
          <w:i/>
          <w:sz w:val="22"/>
          <w:szCs w:val="22"/>
        </w:rPr>
        <w:t xml:space="preserve">            </w:t>
      </w:r>
      <w:r w:rsidRPr="00E049AB">
        <w:rPr>
          <w:rFonts w:ascii="Calibri" w:hAnsi="Calibri"/>
          <w:i/>
          <w:sz w:val="22"/>
          <w:szCs w:val="22"/>
        </w:rPr>
        <w:t xml:space="preserve">American Johannesburg Centenary Trust 1986 – 1996. </w:t>
      </w:r>
      <w:r w:rsidRPr="00E049AB">
        <w:rPr>
          <w:rFonts w:ascii="Calibri" w:hAnsi="Calibri"/>
          <w:sz w:val="22"/>
          <w:szCs w:val="22"/>
        </w:rPr>
        <w:t>Johannesburg Art Gallery</w:t>
      </w:r>
    </w:p>
    <w:p w14:paraId="713CE1F7" w14:textId="77777777" w:rsidR="00746499" w:rsidRPr="00E049AB" w:rsidRDefault="00746499" w:rsidP="00746499">
      <w:pPr>
        <w:tabs>
          <w:tab w:val="left" w:pos="10348"/>
        </w:tabs>
        <w:ind w:right="-565"/>
        <w:rPr>
          <w:rFonts w:ascii="Calibri" w:hAnsi="Calibri"/>
          <w:sz w:val="22"/>
          <w:szCs w:val="22"/>
        </w:rPr>
      </w:pPr>
    </w:p>
    <w:p w14:paraId="47B5BA90" w14:textId="77777777" w:rsidR="00CF3028" w:rsidRPr="00E049AB" w:rsidRDefault="00746499" w:rsidP="00746499">
      <w:pPr>
        <w:tabs>
          <w:tab w:val="left" w:pos="10348"/>
        </w:tabs>
        <w:ind w:left="1440" w:right="-565"/>
        <w:rPr>
          <w:rFonts w:ascii="Calibri" w:hAnsi="Calibri"/>
          <w:i/>
          <w:sz w:val="22"/>
          <w:szCs w:val="22"/>
        </w:rPr>
      </w:pPr>
      <w:r w:rsidRPr="00E049AB">
        <w:rPr>
          <w:rFonts w:ascii="Calibri" w:hAnsi="Calibri"/>
          <w:sz w:val="22"/>
          <w:szCs w:val="22"/>
        </w:rPr>
        <w:t xml:space="preserve"> </w:t>
      </w:r>
      <w:r w:rsidR="00CF3028" w:rsidRPr="00E049AB">
        <w:rPr>
          <w:rFonts w:ascii="Calibri" w:hAnsi="Calibri"/>
          <w:i/>
          <w:sz w:val="22"/>
          <w:szCs w:val="22"/>
        </w:rPr>
        <w:t xml:space="preserve">Making Links: a resource book on the traditional southern African collection </w:t>
      </w:r>
      <w:r w:rsidR="00C24795" w:rsidRPr="00E049AB">
        <w:rPr>
          <w:rFonts w:ascii="Calibri" w:hAnsi="Calibri"/>
          <w:i/>
          <w:sz w:val="22"/>
          <w:szCs w:val="22"/>
        </w:rPr>
        <w:t>at</w:t>
      </w:r>
      <w:r w:rsidRPr="00E049AB">
        <w:rPr>
          <w:rFonts w:ascii="Calibri" w:hAnsi="Calibri"/>
          <w:i/>
          <w:sz w:val="22"/>
          <w:szCs w:val="22"/>
        </w:rPr>
        <w:t xml:space="preserve"> </w:t>
      </w:r>
      <w:r w:rsidR="00CF3028" w:rsidRPr="00E049AB">
        <w:rPr>
          <w:rFonts w:ascii="Calibri" w:hAnsi="Calibri"/>
          <w:i/>
          <w:sz w:val="22"/>
          <w:szCs w:val="22"/>
        </w:rPr>
        <w:t xml:space="preserve">the Johannesburg </w:t>
      </w:r>
      <w:r w:rsidRPr="00E049AB">
        <w:rPr>
          <w:rFonts w:ascii="Calibri" w:hAnsi="Calibri"/>
          <w:i/>
          <w:sz w:val="22"/>
          <w:szCs w:val="22"/>
        </w:rPr>
        <w:t xml:space="preserve">   </w:t>
      </w:r>
      <w:r w:rsidR="00CF3028" w:rsidRPr="00E049AB">
        <w:rPr>
          <w:rFonts w:ascii="Calibri" w:hAnsi="Calibri"/>
          <w:i/>
          <w:sz w:val="22"/>
          <w:szCs w:val="22"/>
        </w:rPr>
        <w:t>Art Gallery.</w:t>
      </w:r>
      <w:r w:rsidR="00CF3028" w:rsidRPr="00E049AB">
        <w:rPr>
          <w:rFonts w:ascii="Calibri" w:hAnsi="Calibri"/>
          <w:sz w:val="22"/>
          <w:szCs w:val="22"/>
        </w:rPr>
        <w:t xml:space="preserve"> Johannesburg Art Gallery.</w:t>
      </w:r>
    </w:p>
    <w:p w14:paraId="21C30DA4" w14:textId="77777777" w:rsidR="00CF3028" w:rsidRPr="00E049AB" w:rsidRDefault="00CF3028">
      <w:pPr>
        <w:tabs>
          <w:tab w:val="left" w:pos="10348"/>
        </w:tabs>
        <w:ind w:right="-565"/>
        <w:rPr>
          <w:rFonts w:ascii="Calibri" w:hAnsi="Calibri"/>
          <w:sz w:val="22"/>
          <w:szCs w:val="22"/>
        </w:rPr>
      </w:pPr>
    </w:p>
    <w:p w14:paraId="52EF128F" w14:textId="77777777" w:rsidR="00CF3028" w:rsidRPr="00E049AB" w:rsidRDefault="00CF3028">
      <w:pPr>
        <w:tabs>
          <w:tab w:val="left" w:pos="10348"/>
        </w:tabs>
        <w:ind w:left="1440" w:right="-565"/>
        <w:rPr>
          <w:rFonts w:ascii="Calibri" w:hAnsi="Calibri"/>
          <w:i/>
          <w:sz w:val="22"/>
          <w:szCs w:val="22"/>
        </w:rPr>
      </w:pPr>
      <w:r w:rsidRPr="00E049AB">
        <w:rPr>
          <w:rFonts w:ascii="Calibri" w:hAnsi="Calibri"/>
          <w:sz w:val="22"/>
          <w:szCs w:val="22"/>
        </w:rPr>
        <w:t xml:space="preserve">With Rankin, E., Review of the </w:t>
      </w:r>
      <w:r w:rsidRPr="00E049AB">
        <w:rPr>
          <w:rFonts w:ascii="Calibri" w:hAnsi="Calibri"/>
          <w:b/>
          <w:bCs/>
          <w:i/>
          <w:sz w:val="22"/>
          <w:szCs w:val="22"/>
        </w:rPr>
        <w:t>Africa 95</w:t>
      </w:r>
      <w:r w:rsidRPr="00E049AB">
        <w:rPr>
          <w:rFonts w:ascii="Calibri" w:hAnsi="Calibri"/>
          <w:b/>
          <w:sz w:val="22"/>
          <w:szCs w:val="22"/>
        </w:rPr>
        <w:t xml:space="preserve"> </w:t>
      </w:r>
      <w:r w:rsidRPr="00E049AB">
        <w:rPr>
          <w:rFonts w:ascii="Calibri" w:hAnsi="Calibri"/>
          <w:sz w:val="22"/>
          <w:szCs w:val="22"/>
        </w:rPr>
        <w:t xml:space="preserve">Festival in </w:t>
      </w:r>
      <w:r w:rsidRPr="00E049AB">
        <w:rPr>
          <w:rFonts w:ascii="Calibri" w:hAnsi="Calibri"/>
          <w:i/>
          <w:sz w:val="22"/>
          <w:szCs w:val="22"/>
        </w:rPr>
        <w:t>South African Review of Books, Issue 42, March/April 1996.</w:t>
      </w:r>
    </w:p>
    <w:p w14:paraId="38A7EAD1" w14:textId="77777777" w:rsidR="00CF3028" w:rsidRPr="00E049AB" w:rsidRDefault="00CF3028">
      <w:pPr>
        <w:tabs>
          <w:tab w:val="left" w:pos="10348"/>
        </w:tabs>
        <w:ind w:left="1440" w:right="-565"/>
        <w:rPr>
          <w:rFonts w:ascii="Calibri" w:hAnsi="Calibri"/>
          <w:i/>
          <w:sz w:val="22"/>
          <w:szCs w:val="22"/>
        </w:rPr>
      </w:pPr>
    </w:p>
    <w:p w14:paraId="1CE818DD" w14:textId="77777777" w:rsidR="00CF3028" w:rsidRPr="00E049AB" w:rsidRDefault="00CF3028">
      <w:pPr>
        <w:tabs>
          <w:tab w:val="left" w:pos="10348"/>
        </w:tabs>
        <w:ind w:left="1440" w:right="-565"/>
        <w:rPr>
          <w:rFonts w:ascii="Calibri" w:hAnsi="Calibri"/>
          <w:i/>
          <w:sz w:val="22"/>
          <w:szCs w:val="22"/>
        </w:rPr>
      </w:pPr>
      <w:r w:rsidRPr="00E049AB">
        <w:rPr>
          <w:rFonts w:ascii="Calibri" w:hAnsi="Calibri"/>
          <w:sz w:val="22"/>
          <w:szCs w:val="22"/>
        </w:rPr>
        <w:t xml:space="preserve">With Rankin, E., ‘Scrambling (for) Africa: Art Exhibitions at London’s </w:t>
      </w:r>
      <w:r w:rsidRPr="00E049AB">
        <w:rPr>
          <w:rFonts w:ascii="Calibri" w:hAnsi="Calibri"/>
          <w:i/>
          <w:iCs/>
          <w:sz w:val="22"/>
          <w:szCs w:val="22"/>
        </w:rPr>
        <w:t>A</w:t>
      </w:r>
      <w:r w:rsidRPr="00E049AB">
        <w:rPr>
          <w:rFonts w:ascii="Calibri" w:hAnsi="Calibri"/>
          <w:i/>
          <w:sz w:val="22"/>
          <w:szCs w:val="22"/>
        </w:rPr>
        <w:t>frica95</w:t>
      </w:r>
      <w:r w:rsidRPr="00E049AB">
        <w:rPr>
          <w:rFonts w:ascii="Calibri" w:hAnsi="Calibri"/>
          <w:sz w:val="22"/>
          <w:szCs w:val="22"/>
        </w:rPr>
        <w:t xml:space="preserve"> Festival’.  </w:t>
      </w:r>
      <w:r w:rsidRPr="00E049AB">
        <w:rPr>
          <w:rFonts w:ascii="Calibri" w:hAnsi="Calibri"/>
          <w:i/>
          <w:sz w:val="22"/>
          <w:szCs w:val="22"/>
        </w:rPr>
        <w:t>African Studies, Volume 55, No. 2, 1996 (p 182 – 198).</w:t>
      </w:r>
    </w:p>
    <w:p w14:paraId="0F0E8DF6" w14:textId="77777777" w:rsidR="00CF3028" w:rsidRPr="00E049AB" w:rsidRDefault="00CF3028">
      <w:pPr>
        <w:tabs>
          <w:tab w:val="left" w:pos="10348"/>
        </w:tabs>
        <w:ind w:left="1440" w:right="-565"/>
        <w:rPr>
          <w:rFonts w:ascii="Calibri" w:hAnsi="Calibri"/>
          <w:i/>
          <w:sz w:val="22"/>
          <w:szCs w:val="22"/>
        </w:rPr>
      </w:pPr>
    </w:p>
    <w:p w14:paraId="3C68C845" w14:textId="77777777" w:rsidR="00CF3028" w:rsidRPr="00E049AB" w:rsidRDefault="00CF3028">
      <w:pPr>
        <w:numPr>
          <w:ilvl w:val="0"/>
          <w:numId w:val="3"/>
        </w:numPr>
        <w:tabs>
          <w:tab w:val="left" w:pos="10348"/>
        </w:tabs>
        <w:ind w:right="-565"/>
        <w:rPr>
          <w:rFonts w:ascii="Calibri" w:hAnsi="Calibri"/>
          <w:sz w:val="22"/>
          <w:szCs w:val="22"/>
        </w:rPr>
      </w:pPr>
      <w:r w:rsidRPr="00E049AB">
        <w:rPr>
          <w:rFonts w:ascii="Calibri" w:hAnsi="Calibri"/>
          <w:sz w:val="22"/>
          <w:szCs w:val="22"/>
        </w:rPr>
        <w:t xml:space="preserve">Review of the exhibition </w:t>
      </w:r>
      <w:r w:rsidRPr="00E049AB">
        <w:rPr>
          <w:rFonts w:ascii="Calibri" w:hAnsi="Calibri"/>
          <w:i/>
          <w:sz w:val="22"/>
          <w:szCs w:val="22"/>
        </w:rPr>
        <w:t>Ezakwantu: Beadwork from the Eastern Cape</w:t>
      </w:r>
      <w:r w:rsidRPr="00E049AB">
        <w:rPr>
          <w:rFonts w:ascii="Calibri" w:hAnsi="Calibri"/>
          <w:b/>
          <w:i/>
          <w:sz w:val="22"/>
          <w:szCs w:val="22"/>
        </w:rPr>
        <w:t xml:space="preserve"> </w:t>
      </w:r>
      <w:r w:rsidRPr="00E049AB">
        <w:rPr>
          <w:rFonts w:ascii="Calibri" w:hAnsi="Calibri"/>
          <w:sz w:val="22"/>
          <w:szCs w:val="22"/>
        </w:rPr>
        <w:t xml:space="preserve">in </w:t>
      </w:r>
      <w:r w:rsidRPr="00E049AB">
        <w:rPr>
          <w:rFonts w:ascii="Calibri" w:hAnsi="Calibri"/>
          <w:i/>
          <w:sz w:val="22"/>
          <w:szCs w:val="22"/>
        </w:rPr>
        <w:t>African Arts</w:t>
      </w:r>
      <w:r w:rsidRPr="00E049AB">
        <w:rPr>
          <w:rFonts w:ascii="Calibri" w:hAnsi="Calibri"/>
          <w:sz w:val="22"/>
          <w:szCs w:val="22"/>
        </w:rPr>
        <w:t>, Winter 1995, XXVIII, No. 1. Los Angeles: University of California.</w:t>
      </w:r>
    </w:p>
    <w:p w14:paraId="1AD7D7DC" w14:textId="77777777" w:rsidR="00CF3028" w:rsidRPr="00E049AB" w:rsidRDefault="00CF3028">
      <w:pPr>
        <w:tabs>
          <w:tab w:val="left" w:pos="10348"/>
        </w:tabs>
        <w:ind w:left="1440" w:right="-565"/>
        <w:rPr>
          <w:rFonts w:ascii="Calibri" w:hAnsi="Calibri"/>
          <w:sz w:val="22"/>
          <w:szCs w:val="22"/>
        </w:rPr>
      </w:pPr>
    </w:p>
    <w:p w14:paraId="6580CFC3" w14:textId="77777777" w:rsidR="00CF3028" w:rsidRPr="00E049AB" w:rsidRDefault="00CF3028">
      <w:pPr>
        <w:tabs>
          <w:tab w:val="left" w:pos="10348"/>
        </w:tabs>
        <w:ind w:left="1440" w:right="-565"/>
        <w:rPr>
          <w:rFonts w:ascii="Calibri" w:hAnsi="Calibri"/>
          <w:sz w:val="22"/>
          <w:szCs w:val="22"/>
        </w:rPr>
      </w:pPr>
      <w:r w:rsidRPr="00E049AB">
        <w:rPr>
          <w:rFonts w:ascii="Calibri" w:hAnsi="Calibri"/>
          <w:sz w:val="22"/>
          <w:szCs w:val="22"/>
        </w:rPr>
        <w:t xml:space="preserve">Entry on ‘Nyoga’ in Phillips, T. (ed) </w:t>
      </w:r>
      <w:r w:rsidRPr="00E049AB">
        <w:rPr>
          <w:rFonts w:ascii="Calibri" w:hAnsi="Calibri"/>
          <w:i/>
          <w:sz w:val="22"/>
          <w:szCs w:val="22"/>
        </w:rPr>
        <w:t xml:space="preserve">Africa: The Art of a Continent. </w:t>
      </w:r>
      <w:r w:rsidRPr="00E049AB">
        <w:rPr>
          <w:rFonts w:ascii="Calibri" w:hAnsi="Calibri"/>
          <w:sz w:val="22"/>
          <w:szCs w:val="22"/>
        </w:rPr>
        <w:t>Royal Academy of Arts London. Munich: Prestel.</w:t>
      </w:r>
    </w:p>
    <w:p w14:paraId="19AF5890" w14:textId="77777777" w:rsidR="00CF3028" w:rsidRPr="00E049AB" w:rsidRDefault="00CF3028">
      <w:pPr>
        <w:tabs>
          <w:tab w:val="left" w:pos="10348"/>
        </w:tabs>
        <w:ind w:left="1440" w:right="-565"/>
        <w:rPr>
          <w:rFonts w:ascii="Calibri" w:hAnsi="Calibri"/>
          <w:sz w:val="22"/>
          <w:szCs w:val="22"/>
        </w:rPr>
      </w:pPr>
    </w:p>
    <w:p w14:paraId="76E5554A" w14:textId="77777777" w:rsidR="00CF3028" w:rsidRDefault="00CF3028">
      <w:pPr>
        <w:numPr>
          <w:ilvl w:val="0"/>
          <w:numId w:val="4"/>
        </w:numPr>
        <w:tabs>
          <w:tab w:val="left" w:pos="10348"/>
        </w:tabs>
        <w:ind w:right="-565"/>
        <w:rPr>
          <w:rFonts w:ascii="Calibri" w:hAnsi="Calibri" w:cs="Arial"/>
          <w:sz w:val="22"/>
          <w:szCs w:val="22"/>
        </w:rPr>
      </w:pPr>
      <w:r w:rsidRPr="00E049AB">
        <w:rPr>
          <w:rFonts w:ascii="Calibri" w:hAnsi="Calibri" w:cs="Arial"/>
          <w:sz w:val="22"/>
          <w:szCs w:val="22"/>
        </w:rPr>
        <w:t xml:space="preserve">‘Redemption and Reconstruction: The Burton Collection’ in </w:t>
      </w:r>
      <w:r w:rsidRPr="00E049AB">
        <w:rPr>
          <w:rFonts w:ascii="Calibri" w:hAnsi="Calibri" w:cs="Arial"/>
          <w:i/>
          <w:sz w:val="22"/>
          <w:szCs w:val="22"/>
        </w:rPr>
        <w:t xml:space="preserve">The Collection of W.F.P. Burton, </w:t>
      </w:r>
      <w:r w:rsidRPr="00E049AB">
        <w:rPr>
          <w:rFonts w:ascii="Calibri" w:hAnsi="Calibri" w:cs="Arial"/>
          <w:sz w:val="22"/>
          <w:szCs w:val="22"/>
        </w:rPr>
        <w:t>University Art Galleries, University of the Witwatersrand</w:t>
      </w:r>
      <w:r w:rsidR="007B1AD1">
        <w:rPr>
          <w:rFonts w:ascii="Calibri" w:hAnsi="Calibri" w:cs="Arial"/>
          <w:sz w:val="22"/>
          <w:szCs w:val="22"/>
        </w:rPr>
        <w:t xml:space="preserve"> (w</w:t>
      </w:r>
      <w:r w:rsidR="007B1AD1" w:rsidRPr="00E049AB">
        <w:rPr>
          <w:rFonts w:ascii="Calibri" w:hAnsi="Calibri" w:cs="Arial"/>
          <w:sz w:val="22"/>
          <w:szCs w:val="22"/>
        </w:rPr>
        <w:t xml:space="preserve">ith </w:t>
      </w:r>
      <w:r w:rsidR="007B1AD1">
        <w:rPr>
          <w:rFonts w:ascii="Calibri" w:hAnsi="Calibri" w:cs="Arial"/>
          <w:sz w:val="22"/>
          <w:szCs w:val="22"/>
        </w:rPr>
        <w:t>Fiona Rankin-Smith)</w:t>
      </w:r>
    </w:p>
    <w:p w14:paraId="5705F4F0" w14:textId="77777777" w:rsidR="008805E2" w:rsidRDefault="008805E2" w:rsidP="008805E2">
      <w:pPr>
        <w:tabs>
          <w:tab w:val="left" w:pos="10348"/>
        </w:tabs>
        <w:ind w:right="-565"/>
        <w:rPr>
          <w:rFonts w:ascii="Calibri" w:hAnsi="Calibri" w:cs="Arial"/>
          <w:sz w:val="22"/>
          <w:szCs w:val="22"/>
        </w:rPr>
      </w:pPr>
    </w:p>
    <w:p w14:paraId="1A927B2C" w14:textId="77777777" w:rsidR="008805E2" w:rsidRDefault="008805E2" w:rsidP="008805E2">
      <w:pPr>
        <w:tabs>
          <w:tab w:val="left" w:pos="10348"/>
        </w:tabs>
        <w:ind w:right="-565"/>
        <w:rPr>
          <w:rFonts w:ascii="Calibri" w:hAnsi="Calibri" w:cs="Arial"/>
          <w:sz w:val="22"/>
          <w:szCs w:val="22"/>
        </w:rPr>
      </w:pPr>
    </w:p>
    <w:p w14:paraId="2AE0B22C" w14:textId="520561CB" w:rsidR="00CF3028" w:rsidRPr="00CF40E7" w:rsidRDefault="00CF40E7">
      <w:pPr>
        <w:tabs>
          <w:tab w:val="left" w:pos="10348"/>
        </w:tabs>
        <w:ind w:right="-565"/>
        <w:rPr>
          <w:rFonts w:ascii="Calibri" w:hAnsi="Calibri" w:cs="Arial"/>
          <w:sz w:val="22"/>
          <w:szCs w:val="22"/>
        </w:rPr>
      </w:pPr>
      <w:r>
        <w:rPr>
          <w:rFonts w:ascii="Calibri" w:hAnsi="Calibri"/>
          <w:sz w:val="22"/>
          <w:szCs w:val="22"/>
        </w:rPr>
        <w:t xml:space="preserve">                         </w:t>
      </w:r>
      <w:r w:rsidR="008805E2">
        <w:rPr>
          <w:rFonts w:ascii="Calibri" w:hAnsi="Calibri" w:cs="Arial"/>
          <w:b/>
          <w:sz w:val="22"/>
          <w:szCs w:val="22"/>
        </w:rPr>
        <w:tab/>
      </w:r>
      <w:r w:rsidR="008805E2">
        <w:rPr>
          <w:rFonts w:ascii="Calibri" w:hAnsi="Calibri" w:cs="Arial"/>
          <w:b/>
          <w:sz w:val="22"/>
          <w:szCs w:val="22"/>
        </w:rPr>
        <w:tab/>
      </w:r>
    </w:p>
    <w:p w14:paraId="09201AF7" w14:textId="77777777" w:rsidR="00CF3028" w:rsidRPr="00E049AB" w:rsidRDefault="00CF3028">
      <w:pPr>
        <w:pStyle w:val="Heading8"/>
        <w:rPr>
          <w:rFonts w:ascii="Calibri" w:hAnsi="Calibri" w:cs="Arial"/>
          <w:szCs w:val="22"/>
        </w:rPr>
      </w:pPr>
    </w:p>
    <w:p w14:paraId="2FB730D0" w14:textId="77777777" w:rsidR="00CF3028" w:rsidRDefault="00CF3028">
      <w:pPr>
        <w:pStyle w:val="Heading8"/>
        <w:rPr>
          <w:rFonts w:ascii="Calibri" w:hAnsi="Calibri" w:cs="Arial"/>
          <w:szCs w:val="22"/>
        </w:rPr>
      </w:pPr>
      <w:r w:rsidRPr="00E049AB">
        <w:rPr>
          <w:rFonts w:ascii="Calibri" w:hAnsi="Calibri" w:cs="Arial"/>
          <w:szCs w:val="22"/>
        </w:rPr>
        <w:t>Papers Presented</w:t>
      </w:r>
    </w:p>
    <w:p w14:paraId="1F8ADEF2" w14:textId="77777777" w:rsidR="00990F96" w:rsidRDefault="00990F96" w:rsidP="00990F96"/>
    <w:p w14:paraId="4532A8BB" w14:textId="0969F35C" w:rsidR="00990F96" w:rsidRPr="00CF40E7" w:rsidRDefault="00990F96" w:rsidP="00990F96">
      <w:pPr>
        <w:pStyle w:val="font8"/>
        <w:spacing w:before="0" w:beforeAutospacing="0" w:after="0" w:afterAutospacing="0"/>
        <w:textAlignment w:val="baseline"/>
        <w:rPr>
          <w:rStyle w:val="color15"/>
          <w:rFonts w:asciiTheme="majorHAnsi" w:hAnsiTheme="majorHAnsi"/>
          <w:i/>
          <w:color w:val="000000"/>
          <w:sz w:val="22"/>
          <w:szCs w:val="22"/>
          <w:bdr w:val="none" w:sz="0" w:space="0" w:color="auto" w:frame="1"/>
        </w:rPr>
      </w:pPr>
      <w:r>
        <w:rPr>
          <w:rStyle w:val="color15"/>
          <w:rFonts w:asciiTheme="majorHAnsi" w:hAnsiTheme="majorHAnsi"/>
          <w:color w:val="000000"/>
          <w:sz w:val="22"/>
          <w:szCs w:val="22"/>
          <w:bdr w:val="none" w:sz="0" w:space="0" w:color="auto" w:frame="1"/>
        </w:rPr>
        <w:t xml:space="preserve">2016                   </w:t>
      </w:r>
      <w:r w:rsidRPr="00CF40E7">
        <w:rPr>
          <w:rStyle w:val="color15"/>
          <w:rFonts w:asciiTheme="majorHAnsi" w:hAnsiTheme="majorHAnsi"/>
          <w:i/>
          <w:color w:val="000000"/>
          <w:sz w:val="22"/>
          <w:szCs w:val="22"/>
          <w:bdr w:val="none" w:sz="0" w:space="0" w:color="auto" w:frame="1"/>
        </w:rPr>
        <w:t xml:space="preserve">Light: unpacking metaphors of representation in 19th, 20th and 21st century </w:t>
      </w:r>
    </w:p>
    <w:p w14:paraId="53099C0A" w14:textId="636B1F71" w:rsidR="00990F96" w:rsidRPr="00990F96" w:rsidRDefault="00990F96" w:rsidP="00990F96">
      <w:pPr>
        <w:pStyle w:val="font8"/>
        <w:spacing w:before="0" w:beforeAutospacing="0" w:after="0" w:afterAutospacing="0"/>
        <w:ind w:left="1360"/>
        <w:textAlignment w:val="baseline"/>
        <w:rPr>
          <w:rFonts w:asciiTheme="majorHAnsi" w:hAnsiTheme="majorHAnsi"/>
          <w:color w:val="000000"/>
          <w:sz w:val="22"/>
          <w:szCs w:val="22"/>
          <w:bdr w:val="none" w:sz="0" w:space="0" w:color="auto" w:frame="1"/>
        </w:rPr>
      </w:pPr>
      <w:r w:rsidRPr="00CF40E7">
        <w:rPr>
          <w:rStyle w:val="color15"/>
          <w:rFonts w:asciiTheme="majorHAnsi" w:hAnsiTheme="majorHAnsi"/>
          <w:i/>
          <w:color w:val="000000"/>
          <w:sz w:val="22"/>
          <w:szCs w:val="22"/>
          <w:bdr w:val="none" w:sz="0" w:space="0" w:color="auto" w:frame="1"/>
        </w:rPr>
        <w:lastRenderedPageBreak/>
        <w:t>South African images</w:t>
      </w:r>
      <w:r>
        <w:rPr>
          <w:rStyle w:val="color15"/>
          <w:rFonts w:asciiTheme="majorHAnsi" w:hAnsiTheme="majorHAnsi"/>
          <w:color w:val="000000"/>
          <w:sz w:val="22"/>
          <w:szCs w:val="22"/>
          <w:bdr w:val="none" w:sz="0" w:space="0" w:color="auto" w:frame="1"/>
        </w:rPr>
        <w:t xml:space="preserve"> at the conference South Africa: </w:t>
      </w:r>
      <w:r w:rsidRPr="00990F96">
        <w:rPr>
          <w:rStyle w:val="color15"/>
          <w:rFonts w:asciiTheme="majorHAnsi" w:hAnsiTheme="majorHAnsi"/>
          <w:color w:val="000000"/>
          <w:sz w:val="22"/>
          <w:szCs w:val="22"/>
          <w:bdr w:val="none" w:sz="0" w:space="0" w:color="auto" w:frame="1"/>
        </w:rPr>
        <w:t xml:space="preserve">3 Million Years of </w:t>
      </w:r>
      <w:r>
        <w:rPr>
          <w:rStyle w:val="color15"/>
          <w:rFonts w:asciiTheme="majorHAnsi" w:hAnsiTheme="majorHAnsi"/>
          <w:color w:val="000000"/>
          <w:sz w:val="22"/>
          <w:szCs w:val="22"/>
          <w:bdr w:val="none" w:sz="0" w:space="0" w:color="auto" w:frame="1"/>
        </w:rPr>
        <w:t xml:space="preserve">       </w:t>
      </w:r>
      <w:r w:rsidRPr="00990F96">
        <w:rPr>
          <w:rStyle w:val="color15"/>
          <w:rFonts w:asciiTheme="majorHAnsi" w:hAnsiTheme="majorHAnsi"/>
          <w:color w:val="000000"/>
          <w:sz w:val="22"/>
          <w:szCs w:val="22"/>
          <w:bdr w:val="none" w:sz="0" w:space="0" w:color="auto" w:frame="1"/>
        </w:rPr>
        <w:t>Art? Reconsidering Ontologies, Technologies and Agents conference</w:t>
      </w:r>
    </w:p>
    <w:p w14:paraId="4572420D" w14:textId="77777777" w:rsidR="00990F96" w:rsidRDefault="00990F96" w:rsidP="00990F96">
      <w:pPr>
        <w:pStyle w:val="font8"/>
        <w:spacing w:before="0" w:beforeAutospacing="0" w:after="0" w:afterAutospacing="0"/>
        <w:textAlignment w:val="baseline"/>
        <w:rPr>
          <w:rStyle w:val="color15"/>
          <w:rFonts w:asciiTheme="majorHAnsi" w:hAnsiTheme="majorHAnsi"/>
          <w:color w:val="000000"/>
          <w:sz w:val="22"/>
          <w:szCs w:val="22"/>
          <w:bdr w:val="none" w:sz="0" w:space="0" w:color="auto" w:frame="1"/>
        </w:rPr>
      </w:pPr>
      <w:r w:rsidRPr="00990F96">
        <w:rPr>
          <w:rStyle w:val="color15"/>
          <w:rFonts w:asciiTheme="majorHAnsi" w:hAnsiTheme="majorHAnsi"/>
          <w:color w:val="000000"/>
          <w:sz w:val="22"/>
          <w:szCs w:val="22"/>
          <w:bdr w:val="none" w:sz="0" w:space="0" w:color="auto" w:frame="1"/>
        </w:rPr>
        <w:t xml:space="preserve">  </w:t>
      </w:r>
      <w:r>
        <w:rPr>
          <w:rStyle w:val="color15"/>
          <w:rFonts w:asciiTheme="majorHAnsi" w:hAnsiTheme="majorHAnsi"/>
          <w:color w:val="000000"/>
          <w:sz w:val="22"/>
          <w:szCs w:val="22"/>
          <w:bdr w:val="none" w:sz="0" w:space="0" w:color="auto" w:frame="1"/>
        </w:rPr>
        <w:t xml:space="preserve">                          </w:t>
      </w:r>
      <w:r w:rsidRPr="00990F96">
        <w:rPr>
          <w:rStyle w:val="color15"/>
          <w:rFonts w:asciiTheme="majorHAnsi" w:hAnsiTheme="majorHAnsi"/>
          <w:color w:val="000000"/>
          <w:sz w:val="22"/>
          <w:szCs w:val="22"/>
          <w:bdr w:val="none" w:sz="0" w:space="0" w:color="auto" w:frame="1"/>
        </w:rPr>
        <w:t xml:space="preserve">organised by the British Museum and the University </w:t>
      </w:r>
      <w:r>
        <w:rPr>
          <w:rStyle w:val="color15"/>
          <w:rFonts w:asciiTheme="majorHAnsi" w:hAnsiTheme="majorHAnsi"/>
          <w:color w:val="000000"/>
          <w:sz w:val="22"/>
          <w:szCs w:val="22"/>
          <w:bdr w:val="none" w:sz="0" w:space="0" w:color="auto" w:frame="1"/>
        </w:rPr>
        <w:t>of Cambridge Center for Africa</w:t>
      </w:r>
    </w:p>
    <w:p w14:paraId="2D97A5EF" w14:textId="64EB651C" w:rsidR="00990F96" w:rsidRPr="00990F96" w:rsidRDefault="00990F96" w:rsidP="00990F96">
      <w:pPr>
        <w:pStyle w:val="font8"/>
        <w:spacing w:before="0" w:beforeAutospacing="0" w:after="0" w:afterAutospacing="0"/>
        <w:ind w:left="720"/>
        <w:textAlignment w:val="baseline"/>
        <w:rPr>
          <w:rFonts w:asciiTheme="majorHAnsi" w:hAnsiTheme="majorHAnsi"/>
          <w:color w:val="000000"/>
          <w:sz w:val="22"/>
          <w:szCs w:val="22"/>
        </w:rPr>
      </w:pPr>
      <w:r>
        <w:rPr>
          <w:rStyle w:val="color15"/>
          <w:rFonts w:asciiTheme="majorHAnsi" w:hAnsiTheme="majorHAnsi"/>
          <w:color w:val="000000"/>
          <w:sz w:val="22"/>
          <w:szCs w:val="22"/>
          <w:bdr w:val="none" w:sz="0" w:space="0" w:color="auto" w:frame="1"/>
        </w:rPr>
        <w:t xml:space="preserve">             </w:t>
      </w:r>
      <w:r w:rsidRPr="00990F96">
        <w:rPr>
          <w:rStyle w:val="color15"/>
          <w:rFonts w:asciiTheme="majorHAnsi" w:hAnsiTheme="majorHAnsi"/>
          <w:color w:val="000000"/>
          <w:sz w:val="22"/>
          <w:szCs w:val="22"/>
          <w:bdr w:val="none" w:sz="0" w:space="0" w:color="auto" w:frame="1"/>
        </w:rPr>
        <w:t>Studies</w:t>
      </w:r>
      <w:r w:rsidRPr="00990F96">
        <w:rPr>
          <w:rFonts w:asciiTheme="majorHAnsi" w:hAnsiTheme="majorHAnsi"/>
          <w:color w:val="000000"/>
          <w:sz w:val="22"/>
          <w:szCs w:val="22"/>
          <w:bdr w:val="none" w:sz="0" w:space="0" w:color="auto" w:frame="1"/>
        </w:rPr>
        <w:t>.</w:t>
      </w:r>
    </w:p>
    <w:p w14:paraId="43798D94" w14:textId="77777777" w:rsidR="00D97C6F" w:rsidRDefault="00D97C6F" w:rsidP="00D97C6F"/>
    <w:p w14:paraId="093F96DF" w14:textId="77777777" w:rsidR="006757D0" w:rsidRDefault="00D97C6F" w:rsidP="00D97C6F">
      <w:pPr>
        <w:rPr>
          <w:rFonts w:asciiTheme="majorHAnsi" w:hAnsiTheme="majorHAnsi"/>
          <w:sz w:val="22"/>
          <w:szCs w:val="22"/>
        </w:rPr>
      </w:pPr>
      <w:r w:rsidRPr="006757D0">
        <w:rPr>
          <w:rFonts w:asciiTheme="majorHAnsi" w:hAnsiTheme="majorHAnsi"/>
          <w:sz w:val="22"/>
          <w:szCs w:val="22"/>
        </w:rPr>
        <w:t>2015</w:t>
      </w:r>
      <w:r w:rsidRPr="006757D0">
        <w:rPr>
          <w:rFonts w:asciiTheme="majorHAnsi" w:hAnsiTheme="majorHAnsi"/>
          <w:sz w:val="22"/>
          <w:szCs w:val="22"/>
        </w:rPr>
        <w:tab/>
      </w:r>
      <w:r w:rsidRPr="006757D0">
        <w:rPr>
          <w:rFonts w:asciiTheme="majorHAnsi" w:hAnsiTheme="majorHAnsi"/>
          <w:sz w:val="22"/>
          <w:szCs w:val="22"/>
        </w:rPr>
        <w:tab/>
      </w:r>
      <w:r w:rsidR="006757D0" w:rsidRPr="006757D0">
        <w:rPr>
          <w:rFonts w:asciiTheme="majorHAnsi" w:hAnsiTheme="majorHAnsi"/>
          <w:i/>
          <w:sz w:val="22"/>
          <w:szCs w:val="22"/>
        </w:rPr>
        <w:t>Modalities of Meaning: light and shadow in archaeological and ethnographic images</w:t>
      </w:r>
      <w:r w:rsidR="006757D0" w:rsidRPr="006757D0">
        <w:rPr>
          <w:rFonts w:asciiTheme="majorHAnsi" w:hAnsiTheme="majorHAnsi"/>
          <w:sz w:val="22"/>
          <w:szCs w:val="22"/>
        </w:rPr>
        <w:t>.</w:t>
      </w:r>
    </w:p>
    <w:p w14:paraId="6ECEEE70" w14:textId="5B41979D" w:rsidR="006757D0" w:rsidRDefault="006757D0" w:rsidP="006757D0">
      <w:pPr>
        <w:ind w:left="720" w:firstLine="720"/>
        <w:rPr>
          <w:rFonts w:asciiTheme="majorHAnsi" w:hAnsiTheme="majorHAnsi"/>
          <w:sz w:val="22"/>
          <w:szCs w:val="22"/>
        </w:rPr>
      </w:pPr>
      <w:r w:rsidRPr="006757D0">
        <w:rPr>
          <w:rFonts w:asciiTheme="majorHAnsi" w:hAnsiTheme="majorHAnsi"/>
          <w:sz w:val="22"/>
          <w:szCs w:val="22"/>
        </w:rPr>
        <w:t xml:space="preserve">Presented at </w:t>
      </w:r>
      <w:r>
        <w:rPr>
          <w:rFonts w:asciiTheme="majorHAnsi" w:hAnsiTheme="majorHAnsi"/>
          <w:sz w:val="22"/>
          <w:szCs w:val="22"/>
        </w:rPr>
        <w:t>‘IZITHUNGUTHU: Sout</w:t>
      </w:r>
      <w:r w:rsidRPr="006757D0">
        <w:rPr>
          <w:rFonts w:asciiTheme="majorHAnsi" w:hAnsiTheme="majorHAnsi"/>
          <w:sz w:val="22"/>
          <w:szCs w:val="22"/>
        </w:rPr>
        <w:t>h</w:t>
      </w:r>
      <w:r>
        <w:rPr>
          <w:rFonts w:asciiTheme="majorHAnsi" w:hAnsiTheme="majorHAnsi"/>
          <w:sz w:val="22"/>
          <w:szCs w:val="22"/>
        </w:rPr>
        <w:t>e</w:t>
      </w:r>
      <w:r w:rsidRPr="006757D0">
        <w:rPr>
          <w:rFonts w:asciiTheme="majorHAnsi" w:hAnsiTheme="majorHAnsi"/>
          <w:sz w:val="22"/>
          <w:szCs w:val="22"/>
        </w:rPr>
        <w:t>rn African Pasts before the</w:t>
      </w:r>
      <w:r>
        <w:rPr>
          <w:rFonts w:asciiTheme="majorHAnsi" w:hAnsiTheme="majorHAnsi"/>
          <w:sz w:val="22"/>
          <w:szCs w:val="22"/>
        </w:rPr>
        <w:t xml:space="preserve"> </w:t>
      </w:r>
    </w:p>
    <w:p w14:paraId="4C4DA9E7" w14:textId="77777777" w:rsidR="006757D0" w:rsidRDefault="006757D0" w:rsidP="006757D0">
      <w:pPr>
        <w:ind w:left="720" w:firstLine="720"/>
        <w:rPr>
          <w:rFonts w:asciiTheme="majorHAnsi" w:hAnsiTheme="majorHAnsi"/>
          <w:sz w:val="22"/>
          <w:szCs w:val="22"/>
        </w:rPr>
      </w:pPr>
      <w:r>
        <w:rPr>
          <w:rFonts w:asciiTheme="majorHAnsi" w:hAnsiTheme="majorHAnsi"/>
          <w:sz w:val="22"/>
          <w:szCs w:val="22"/>
        </w:rPr>
        <w:t>C</w:t>
      </w:r>
      <w:r w:rsidRPr="006757D0">
        <w:rPr>
          <w:rFonts w:asciiTheme="majorHAnsi" w:hAnsiTheme="majorHAnsi"/>
          <w:sz w:val="22"/>
          <w:szCs w:val="22"/>
        </w:rPr>
        <w:t xml:space="preserve">olonial Era, </w:t>
      </w:r>
      <w:r>
        <w:rPr>
          <w:rFonts w:asciiTheme="majorHAnsi" w:hAnsiTheme="majorHAnsi"/>
          <w:sz w:val="22"/>
          <w:szCs w:val="22"/>
        </w:rPr>
        <w:t>their Archives and their Ongoing Present/P</w:t>
      </w:r>
      <w:r w:rsidRPr="006757D0">
        <w:rPr>
          <w:rFonts w:asciiTheme="majorHAnsi" w:hAnsiTheme="majorHAnsi"/>
          <w:sz w:val="22"/>
          <w:szCs w:val="22"/>
        </w:rPr>
        <w:t>resence.</w:t>
      </w:r>
      <w:r>
        <w:rPr>
          <w:rFonts w:asciiTheme="majorHAnsi" w:hAnsiTheme="majorHAnsi"/>
          <w:sz w:val="22"/>
          <w:szCs w:val="22"/>
        </w:rPr>
        <w:t xml:space="preserve"> Conference</w:t>
      </w:r>
    </w:p>
    <w:p w14:paraId="77FC2389" w14:textId="77777777" w:rsidR="006757D0" w:rsidRDefault="006757D0" w:rsidP="006757D0">
      <w:pPr>
        <w:ind w:left="720" w:firstLine="720"/>
        <w:rPr>
          <w:rFonts w:asciiTheme="majorHAnsi" w:hAnsiTheme="majorHAnsi"/>
          <w:sz w:val="22"/>
          <w:szCs w:val="22"/>
        </w:rPr>
      </w:pPr>
      <w:r>
        <w:rPr>
          <w:rFonts w:asciiTheme="majorHAnsi" w:hAnsiTheme="majorHAnsi"/>
          <w:sz w:val="22"/>
          <w:szCs w:val="22"/>
        </w:rPr>
        <w:t>organised by the</w:t>
      </w:r>
      <w:r w:rsidRPr="006757D0">
        <w:rPr>
          <w:rFonts w:asciiTheme="majorHAnsi" w:hAnsiTheme="majorHAnsi"/>
          <w:sz w:val="22"/>
          <w:szCs w:val="22"/>
        </w:rPr>
        <w:t xml:space="preserve"> Archive and Public Culture Research Initiative, University of Cape</w:t>
      </w:r>
    </w:p>
    <w:p w14:paraId="10772873" w14:textId="70CC569A" w:rsidR="006757D0" w:rsidRPr="006757D0" w:rsidRDefault="006757D0" w:rsidP="006757D0">
      <w:pPr>
        <w:ind w:left="720" w:firstLine="720"/>
        <w:rPr>
          <w:rFonts w:asciiTheme="majorHAnsi" w:hAnsiTheme="majorHAnsi"/>
          <w:sz w:val="22"/>
          <w:szCs w:val="22"/>
        </w:rPr>
      </w:pPr>
      <w:r w:rsidRPr="006757D0">
        <w:rPr>
          <w:rFonts w:asciiTheme="majorHAnsi" w:hAnsiTheme="majorHAnsi"/>
          <w:sz w:val="22"/>
          <w:szCs w:val="22"/>
        </w:rPr>
        <w:t xml:space="preserve">Town. </w:t>
      </w:r>
    </w:p>
    <w:p w14:paraId="21D86ACD" w14:textId="77777777" w:rsidR="00AB12DB" w:rsidRPr="006757D0" w:rsidRDefault="00AB12DB" w:rsidP="00AB12DB">
      <w:pPr>
        <w:rPr>
          <w:rFonts w:asciiTheme="majorHAnsi" w:hAnsiTheme="majorHAnsi"/>
          <w:sz w:val="22"/>
          <w:szCs w:val="22"/>
        </w:rPr>
      </w:pPr>
    </w:p>
    <w:p w14:paraId="06860465" w14:textId="77777777" w:rsidR="006067AD" w:rsidRPr="00E049AB" w:rsidRDefault="00AB12DB" w:rsidP="00031925">
      <w:pPr>
        <w:ind w:left="1440" w:hanging="1440"/>
        <w:rPr>
          <w:rFonts w:ascii="Calibri" w:hAnsi="Calibri"/>
          <w:sz w:val="22"/>
          <w:szCs w:val="22"/>
        </w:rPr>
      </w:pPr>
      <w:r w:rsidRPr="00E049AB">
        <w:rPr>
          <w:rFonts w:ascii="Calibri" w:hAnsi="Calibri"/>
          <w:sz w:val="22"/>
          <w:szCs w:val="22"/>
        </w:rPr>
        <w:t>2013</w:t>
      </w:r>
      <w:r w:rsidRPr="00E049AB">
        <w:rPr>
          <w:rFonts w:ascii="Calibri" w:hAnsi="Calibri"/>
          <w:sz w:val="22"/>
          <w:szCs w:val="22"/>
        </w:rPr>
        <w:tab/>
      </w:r>
      <w:r w:rsidRPr="00E049AB">
        <w:rPr>
          <w:rFonts w:ascii="Calibri" w:hAnsi="Calibri"/>
          <w:i/>
          <w:sz w:val="22"/>
          <w:szCs w:val="22"/>
        </w:rPr>
        <w:t>Pins, Politics, People</w:t>
      </w:r>
      <w:r w:rsidR="006067AD" w:rsidRPr="00E049AB">
        <w:rPr>
          <w:rFonts w:ascii="Calibri" w:hAnsi="Calibri"/>
          <w:i/>
          <w:sz w:val="22"/>
          <w:szCs w:val="22"/>
        </w:rPr>
        <w:t xml:space="preserve"> and Performance</w:t>
      </w:r>
      <w:r w:rsidRPr="00E049AB">
        <w:rPr>
          <w:rFonts w:ascii="Calibri" w:hAnsi="Calibri"/>
          <w:i/>
          <w:sz w:val="22"/>
          <w:szCs w:val="22"/>
        </w:rPr>
        <w:t xml:space="preserve">: </w:t>
      </w:r>
      <w:r w:rsidR="006067AD" w:rsidRPr="00E049AB">
        <w:rPr>
          <w:rFonts w:ascii="Calibri" w:hAnsi="Calibri"/>
          <w:i/>
          <w:sz w:val="22"/>
          <w:szCs w:val="22"/>
        </w:rPr>
        <w:t>the archive of southern Natal c. 1850 – 1910</w:t>
      </w:r>
      <w:r w:rsidR="006067AD" w:rsidRPr="00E049AB">
        <w:rPr>
          <w:rFonts w:ascii="Calibri" w:hAnsi="Calibri"/>
          <w:sz w:val="22"/>
          <w:szCs w:val="22"/>
        </w:rPr>
        <w:t xml:space="preserve"> </w:t>
      </w:r>
      <w:r w:rsidR="00733EEA" w:rsidRPr="00E049AB">
        <w:rPr>
          <w:rFonts w:ascii="Calibri" w:hAnsi="Calibri"/>
          <w:sz w:val="22"/>
          <w:szCs w:val="22"/>
        </w:rPr>
        <w:t xml:space="preserve">final </w:t>
      </w:r>
      <w:r w:rsidR="006067AD" w:rsidRPr="00E049AB">
        <w:rPr>
          <w:rFonts w:ascii="Calibri" w:hAnsi="Calibri"/>
          <w:sz w:val="22"/>
          <w:szCs w:val="22"/>
        </w:rPr>
        <w:t>project workshop for the Cambridge/Africa Collaborative Research programme 2012-2013 - Collections and Collaboration: Art and Museums in Africa</w:t>
      </w:r>
      <w:r w:rsidR="00733EEA" w:rsidRPr="00E049AB">
        <w:rPr>
          <w:rFonts w:ascii="Calibri" w:hAnsi="Calibri"/>
          <w:sz w:val="22"/>
          <w:szCs w:val="22"/>
        </w:rPr>
        <w:t>.</w:t>
      </w:r>
    </w:p>
    <w:p w14:paraId="2056A9EC" w14:textId="77777777" w:rsidR="006067AD" w:rsidRPr="006067AD" w:rsidRDefault="006067AD" w:rsidP="00990F96">
      <w:pPr>
        <w:rPr>
          <w:rFonts w:ascii="Arial" w:hAnsi="Arial" w:cs="Arial"/>
          <w:i/>
          <w:iCs/>
          <w:sz w:val="22"/>
          <w:szCs w:val="22"/>
        </w:rPr>
      </w:pPr>
    </w:p>
    <w:p w14:paraId="37C18E1D" w14:textId="77777777" w:rsidR="006067AD" w:rsidRPr="00E049AB" w:rsidRDefault="006067AD" w:rsidP="006067AD">
      <w:pPr>
        <w:pStyle w:val="Heading2"/>
        <w:ind w:left="1440"/>
        <w:rPr>
          <w:rFonts w:ascii="Calibri" w:hAnsi="Calibri" w:cs="Arial"/>
          <w:b w:val="0"/>
          <w:iCs/>
          <w:sz w:val="22"/>
          <w:szCs w:val="22"/>
        </w:rPr>
      </w:pPr>
      <w:r w:rsidRPr="00E049AB">
        <w:rPr>
          <w:rFonts w:ascii="Calibri" w:hAnsi="Calibri" w:cs="Arial"/>
          <w:b w:val="0"/>
          <w:i/>
          <w:iCs/>
          <w:sz w:val="22"/>
          <w:szCs w:val="22"/>
        </w:rPr>
        <w:t>The Challenge of the Traditional Collection and the possibilities of "Tribing and Untribing the Archive: the Material Record of the Thukela-Mzimvubu region, c. 1750-1910”</w:t>
      </w:r>
      <w:r w:rsidR="00031925" w:rsidRPr="00E049AB">
        <w:rPr>
          <w:rFonts w:ascii="Calibri" w:hAnsi="Calibri" w:cs="Arial"/>
          <w:b w:val="0"/>
          <w:i/>
          <w:iCs/>
          <w:sz w:val="22"/>
          <w:szCs w:val="22"/>
        </w:rPr>
        <w:t xml:space="preserve"> </w:t>
      </w:r>
      <w:r w:rsidR="00031925" w:rsidRPr="00E049AB">
        <w:rPr>
          <w:rFonts w:ascii="Calibri" w:hAnsi="Calibri" w:cs="Arial"/>
          <w:b w:val="0"/>
          <w:iCs/>
          <w:sz w:val="22"/>
          <w:szCs w:val="22"/>
        </w:rPr>
        <w:t>presented to:</w:t>
      </w:r>
    </w:p>
    <w:p w14:paraId="1775BE09" w14:textId="77777777" w:rsidR="00031925" w:rsidRPr="00733EEA" w:rsidRDefault="00031925" w:rsidP="00733EEA"/>
    <w:p w14:paraId="1B082E65" w14:textId="77777777" w:rsidR="00031925" w:rsidRDefault="00031925" w:rsidP="00031925">
      <w:pPr>
        <w:numPr>
          <w:ilvl w:val="0"/>
          <w:numId w:val="31"/>
        </w:numPr>
        <w:rPr>
          <w:rFonts w:ascii="Calibri" w:hAnsi="Calibri"/>
          <w:sz w:val="22"/>
          <w:szCs w:val="22"/>
        </w:rPr>
      </w:pPr>
      <w:r>
        <w:rPr>
          <w:rFonts w:ascii="Calibri" w:hAnsi="Calibri"/>
          <w:sz w:val="22"/>
          <w:szCs w:val="22"/>
        </w:rPr>
        <w:t>SCOLMA – the UK Libraries and Archives Group on Africa</w:t>
      </w:r>
      <w:r w:rsidR="004A2C36">
        <w:rPr>
          <w:rFonts w:ascii="Calibri" w:hAnsi="Calibri"/>
          <w:sz w:val="22"/>
          <w:szCs w:val="22"/>
        </w:rPr>
        <w:t>.</w:t>
      </w:r>
    </w:p>
    <w:p w14:paraId="23E8AB57" w14:textId="77777777" w:rsidR="00031925" w:rsidRPr="00031925" w:rsidRDefault="00031925" w:rsidP="00031925">
      <w:pPr>
        <w:numPr>
          <w:ilvl w:val="0"/>
          <w:numId w:val="31"/>
        </w:numPr>
        <w:rPr>
          <w:rFonts w:ascii="Calibri" w:hAnsi="Calibri"/>
          <w:sz w:val="22"/>
          <w:szCs w:val="22"/>
        </w:rPr>
      </w:pPr>
      <w:r>
        <w:rPr>
          <w:rFonts w:ascii="Calibri" w:hAnsi="Calibri"/>
          <w:sz w:val="22"/>
          <w:szCs w:val="22"/>
        </w:rPr>
        <w:t>Staff seminar at the Museum of Archaeology and Anthropology, Cambridge</w:t>
      </w:r>
      <w:r w:rsidR="00765EFC">
        <w:rPr>
          <w:rFonts w:ascii="Calibri" w:hAnsi="Calibri"/>
          <w:sz w:val="22"/>
          <w:szCs w:val="22"/>
        </w:rPr>
        <w:t>, UK</w:t>
      </w:r>
      <w:r w:rsidR="004A2C36">
        <w:rPr>
          <w:rFonts w:ascii="Calibri" w:hAnsi="Calibri"/>
          <w:sz w:val="22"/>
          <w:szCs w:val="22"/>
        </w:rPr>
        <w:t>.</w:t>
      </w:r>
    </w:p>
    <w:p w14:paraId="3001E97F" w14:textId="77777777" w:rsidR="00031925" w:rsidRPr="00031925" w:rsidRDefault="00031925" w:rsidP="00031925">
      <w:pPr>
        <w:rPr>
          <w:rFonts w:ascii="Calibri" w:hAnsi="Calibri"/>
          <w:sz w:val="22"/>
          <w:szCs w:val="22"/>
        </w:rPr>
      </w:pPr>
    </w:p>
    <w:p w14:paraId="54676C27" w14:textId="77777777" w:rsidR="00031925" w:rsidRDefault="00031925" w:rsidP="00031925">
      <w:pPr>
        <w:ind w:left="1440"/>
      </w:pPr>
    </w:p>
    <w:p w14:paraId="1EACE4CB" w14:textId="77777777" w:rsidR="00FB2593" w:rsidRPr="00E049AB" w:rsidRDefault="00FB2593" w:rsidP="00FB2593">
      <w:pPr>
        <w:ind w:left="1440"/>
        <w:rPr>
          <w:rFonts w:ascii="Calibri" w:hAnsi="Calibri" w:cs="Cambria"/>
          <w:sz w:val="22"/>
          <w:szCs w:val="22"/>
        </w:rPr>
      </w:pPr>
      <w:r w:rsidRPr="00E049AB">
        <w:rPr>
          <w:rFonts w:ascii="Calibri" w:hAnsi="Calibri" w:cs="Cambria"/>
          <w:i/>
          <w:sz w:val="22"/>
          <w:szCs w:val="22"/>
        </w:rPr>
        <w:t>Existence in three dimensions: the Collection of the missionary W.F.P. Burton</w:t>
      </w:r>
      <w:r w:rsidRPr="00E049AB">
        <w:rPr>
          <w:rFonts w:ascii="Calibri" w:hAnsi="Calibri" w:cs="Cambria"/>
          <w:sz w:val="22"/>
          <w:szCs w:val="22"/>
        </w:rPr>
        <w:t xml:space="preserve"> </w:t>
      </w:r>
      <w:r w:rsidR="00765EFC">
        <w:rPr>
          <w:rFonts w:ascii="Calibri" w:hAnsi="Calibri" w:cs="Cambria"/>
          <w:sz w:val="22"/>
          <w:szCs w:val="22"/>
        </w:rPr>
        <w:t xml:space="preserve">- </w:t>
      </w:r>
      <w:r w:rsidR="006D76D1" w:rsidRPr="00E049AB">
        <w:rPr>
          <w:rFonts w:ascii="Calibri" w:hAnsi="Calibri" w:cs="Cambria"/>
          <w:sz w:val="22"/>
          <w:szCs w:val="22"/>
        </w:rPr>
        <w:t xml:space="preserve">lecture given </w:t>
      </w:r>
      <w:r w:rsidRPr="00E049AB">
        <w:rPr>
          <w:rFonts w:ascii="Calibri" w:hAnsi="Calibri" w:cs="Cambria"/>
          <w:sz w:val="22"/>
          <w:szCs w:val="22"/>
        </w:rPr>
        <w:t>to 3</w:t>
      </w:r>
      <w:r w:rsidRPr="00E049AB">
        <w:rPr>
          <w:rFonts w:ascii="Calibri" w:hAnsi="Calibri" w:cs="Cambria"/>
          <w:sz w:val="22"/>
          <w:szCs w:val="22"/>
          <w:vertAlign w:val="superscript"/>
        </w:rPr>
        <w:t>rd</w:t>
      </w:r>
      <w:r w:rsidRPr="00E049AB">
        <w:rPr>
          <w:rFonts w:ascii="Calibri" w:hAnsi="Calibri" w:cs="Cambria"/>
          <w:sz w:val="22"/>
          <w:szCs w:val="22"/>
        </w:rPr>
        <w:t xml:space="preserve"> year theology students at Cambridge</w:t>
      </w:r>
      <w:r w:rsidR="006D76D1" w:rsidRPr="00E049AB">
        <w:rPr>
          <w:rFonts w:ascii="Calibri" w:hAnsi="Calibri" w:cs="Cambria"/>
          <w:sz w:val="22"/>
          <w:szCs w:val="22"/>
        </w:rPr>
        <w:t xml:space="preserve"> University</w:t>
      </w:r>
      <w:r w:rsidR="004A2C36" w:rsidRPr="00E049AB">
        <w:rPr>
          <w:rFonts w:ascii="Calibri" w:hAnsi="Calibri" w:cs="Cambria"/>
          <w:sz w:val="22"/>
          <w:szCs w:val="22"/>
        </w:rPr>
        <w:t>.</w:t>
      </w:r>
    </w:p>
    <w:p w14:paraId="69D2044E" w14:textId="77777777" w:rsidR="00733EEA" w:rsidRPr="00E049AB" w:rsidRDefault="00733EEA" w:rsidP="00FB2593">
      <w:pPr>
        <w:ind w:left="1440"/>
        <w:rPr>
          <w:rFonts w:ascii="Calibri" w:hAnsi="Calibri" w:cs="Cambria"/>
          <w:sz w:val="22"/>
          <w:szCs w:val="22"/>
        </w:rPr>
      </w:pPr>
    </w:p>
    <w:p w14:paraId="38FC05E5" w14:textId="77777777" w:rsidR="00733EEA" w:rsidRPr="00733EEA" w:rsidRDefault="00733EEA" w:rsidP="00733EEA">
      <w:pPr>
        <w:pStyle w:val="Heading2"/>
        <w:ind w:left="1440" w:hanging="1440"/>
        <w:rPr>
          <w:rFonts w:ascii="Calibri" w:hAnsi="Calibri" w:cs="Arial"/>
          <w:b w:val="0"/>
          <w:iCs/>
          <w:sz w:val="22"/>
          <w:szCs w:val="22"/>
        </w:rPr>
      </w:pPr>
      <w:r w:rsidRPr="00791E85">
        <w:rPr>
          <w:rFonts w:ascii="Calibri" w:hAnsi="Calibri" w:cs="Arial"/>
          <w:b w:val="0"/>
          <w:iCs/>
          <w:sz w:val="22"/>
          <w:szCs w:val="22"/>
        </w:rPr>
        <w:t>2012</w:t>
      </w:r>
      <w:r>
        <w:rPr>
          <w:rFonts w:ascii="Calibri" w:hAnsi="Calibri" w:cs="Arial"/>
          <w:b w:val="0"/>
          <w:i/>
          <w:iCs/>
          <w:sz w:val="22"/>
          <w:szCs w:val="22"/>
        </w:rPr>
        <w:tab/>
      </w:r>
      <w:r w:rsidRPr="00733EEA">
        <w:rPr>
          <w:rFonts w:ascii="Calibri" w:hAnsi="Calibri" w:cs="Arial"/>
          <w:b w:val="0"/>
          <w:i/>
          <w:iCs/>
          <w:sz w:val="22"/>
          <w:szCs w:val="22"/>
        </w:rPr>
        <w:t xml:space="preserve">The Challenge of the Traditional Collection and the possibilities of "Tribing and Untribing the Archive: the Material Record of the Thukela-Mzimvubu region, c. 1750-1910” </w:t>
      </w:r>
      <w:r>
        <w:rPr>
          <w:rFonts w:ascii="Calibri" w:hAnsi="Calibri" w:cs="Arial"/>
          <w:b w:val="0"/>
          <w:iCs/>
          <w:sz w:val="22"/>
          <w:szCs w:val="22"/>
        </w:rPr>
        <w:t xml:space="preserve"> presented to </w:t>
      </w:r>
      <w:r w:rsidRPr="00733EEA">
        <w:rPr>
          <w:rFonts w:ascii="Calibri" w:hAnsi="Calibri"/>
          <w:b w:val="0"/>
          <w:sz w:val="22"/>
          <w:szCs w:val="22"/>
        </w:rPr>
        <w:t>Seminar Series:</w:t>
      </w:r>
      <w:r w:rsidRPr="00733EEA">
        <w:rPr>
          <w:b w:val="0"/>
        </w:rPr>
        <w:t xml:space="preserve"> </w:t>
      </w:r>
      <w:r w:rsidRPr="00733EEA">
        <w:rPr>
          <w:rFonts w:ascii="Calibri" w:hAnsi="Calibri"/>
          <w:b w:val="0"/>
          <w:sz w:val="22"/>
          <w:szCs w:val="22"/>
        </w:rPr>
        <w:t>Cambridge/Africa Collaborative Research programme 2012-</w:t>
      </w:r>
      <w:r>
        <w:rPr>
          <w:rFonts w:ascii="Calibri" w:hAnsi="Calibri"/>
          <w:b w:val="0"/>
          <w:sz w:val="22"/>
          <w:szCs w:val="22"/>
        </w:rPr>
        <w:t xml:space="preserve"> 13.</w:t>
      </w:r>
    </w:p>
    <w:p w14:paraId="377AE8B3" w14:textId="77777777" w:rsidR="004A2C36" w:rsidRPr="00E049AB" w:rsidRDefault="004A2C36" w:rsidP="00FB2593">
      <w:pPr>
        <w:ind w:left="1440"/>
        <w:rPr>
          <w:rFonts w:ascii="Calibri" w:hAnsi="Calibri" w:cs="Cambria"/>
          <w:sz w:val="32"/>
          <w:szCs w:val="32"/>
        </w:rPr>
      </w:pPr>
    </w:p>
    <w:p w14:paraId="013DF1F3" w14:textId="77777777" w:rsidR="004A2C36" w:rsidRPr="00E049AB" w:rsidRDefault="00733EEA" w:rsidP="00733EEA">
      <w:pPr>
        <w:ind w:left="1440" w:hanging="1440"/>
        <w:rPr>
          <w:rFonts w:ascii="Calibri" w:hAnsi="Calibri" w:cs="Cambria"/>
          <w:sz w:val="22"/>
          <w:szCs w:val="22"/>
        </w:rPr>
      </w:pPr>
      <w:r w:rsidRPr="00E049AB">
        <w:rPr>
          <w:rFonts w:ascii="Calibri" w:hAnsi="Calibri" w:cs="Cambria"/>
          <w:sz w:val="22"/>
          <w:szCs w:val="22"/>
        </w:rPr>
        <w:tab/>
      </w:r>
      <w:r w:rsidR="004A2C36" w:rsidRPr="00E049AB">
        <w:rPr>
          <w:rFonts w:ascii="Calibri" w:hAnsi="Calibri" w:cs="Cambria"/>
          <w:sz w:val="22"/>
          <w:szCs w:val="22"/>
        </w:rPr>
        <w:t xml:space="preserve">Invited participant in panel discussion “Finding Contexts in Visual Century’ for Wits University Press as part of Wits Arts and Literature Experience (WALE) at Wits University. </w:t>
      </w:r>
    </w:p>
    <w:p w14:paraId="40779F5D" w14:textId="77777777" w:rsidR="00CF3028" w:rsidRPr="004A2C36" w:rsidRDefault="006067AD" w:rsidP="004A2C36">
      <w:r w:rsidRPr="00E049AB">
        <w:rPr>
          <w:rFonts w:ascii="Calibri" w:hAnsi="Calibri"/>
          <w:sz w:val="22"/>
          <w:szCs w:val="22"/>
        </w:rPr>
        <w:tab/>
      </w:r>
      <w:r w:rsidRPr="00E049AB">
        <w:rPr>
          <w:rFonts w:ascii="Calibri" w:hAnsi="Calibri"/>
          <w:sz w:val="22"/>
          <w:szCs w:val="22"/>
        </w:rPr>
        <w:tab/>
      </w:r>
    </w:p>
    <w:p w14:paraId="48299372" w14:textId="77777777" w:rsidR="006C2F1C" w:rsidRPr="00E049AB" w:rsidRDefault="00CF3028">
      <w:pPr>
        <w:ind w:left="1440" w:hanging="1440"/>
        <w:rPr>
          <w:rFonts w:ascii="Calibri" w:hAnsi="Calibri"/>
          <w:sz w:val="22"/>
          <w:szCs w:val="22"/>
        </w:rPr>
      </w:pPr>
      <w:r w:rsidRPr="00E049AB">
        <w:rPr>
          <w:rFonts w:ascii="Calibri" w:hAnsi="Calibri" w:cs="Arial"/>
          <w:sz w:val="22"/>
          <w:szCs w:val="22"/>
        </w:rPr>
        <w:t>2011</w:t>
      </w:r>
      <w:r w:rsidRPr="00E049AB">
        <w:rPr>
          <w:rFonts w:ascii="Calibri" w:hAnsi="Calibri"/>
          <w:sz w:val="22"/>
          <w:szCs w:val="22"/>
        </w:rPr>
        <w:tab/>
      </w:r>
      <w:r w:rsidR="00482AF4">
        <w:rPr>
          <w:rFonts w:ascii="Calibri" w:hAnsi="Calibri"/>
          <w:sz w:val="22"/>
          <w:szCs w:val="22"/>
        </w:rPr>
        <w:t>P</w:t>
      </w:r>
      <w:r w:rsidR="00842BF6" w:rsidRPr="00E049AB">
        <w:rPr>
          <w:rFonts w:ascii="Calibri" w:hAnsi="Calibri"/>
          <w:sz w:val="22"/>
          <w:szCs w:val="22"/>
        </w:rPr>
        <w:t>res</w:t>
      </w:r>
      <w:r w:rsidR="00482AF4">
        <w:rPr>
          <w:rFonts w:ascii="Calibri" w:hAnsi="Calibri"/>
          <w:sz w:val="22"/>
          <w:szCs w:val="22"/>
        </w:rPr>
        <w:t>e</w:t>
      </w:r>
      <w:r w:rsidR="00842BF6" w:rsidRPr="00E049AB">
        <w:rPr>
          <w:rFonts w:ascii="Calibri" w:hAnsi="Calibri"/>
          <w:sz w:val="22"/>
          <w:szCs w:val="22"/>
        </w:rPr>
        <w:t>nted w</w:t>
      </w:r>
      <w:r w:rsidR="006C2F1C" w:rsidRPr="00E049AB">
        <w:rPr>
          <w:rFonts w:ascii="Calibri" w:hAnsi="Calibri"/>
          <w:sz w:val="22"/>
          <w:szCs w:val="22"/>
        </w:rPr>
        <w:t xml:space="preserve">orking draft of review of the exhibition </w:t>
      </w:r>
      <w:r w:rsidR="006C2F1C" w:rsidRPr="00E049AB">
        <w:rPr>
          <w:rFonts w:ascii="Calibri" w:hAnsi="Calibri"/>
          <w:i/>
          <w:sz w:val="22"/>
          <w:szCs w:val="22"/>
        </w:rPr>
        <w:t>The Art of Daily Life: portable objects from southeast Africa</w:t>
      </w:r>
      <w:r w:rsidR="006C2F1C" w:rsidRPr="00E049AB">
        <w:rPr>
          <w:rFonts w:ascii="Calibri" w:hAnsi="Calibri"/>
          <w:sz w:val="22"/>
          <w:szCs w:val="22"/>
        </w:rPr>
        <w:t xml:space="preserve"> presented at the Archive and Public Culture Research Initiative at the University of Cape Town</w:t>
      </w:r>
    </w:p>
    <w:p w14:paraId="7E0A477D" w14:textId="77777777" w:rsidR="006C2F1C" w:rsidRPr="00E049AB" w:rsidRDefault="006C2F1C">
      <w:pPr>
        <w:ind w:left="1440" w:hanging="1440"/>
        <w:rPr>
          <w:rFonts w:ascii="Calibri" w:hAnsi="Calibri"/>
          <w:sz w:val="22"/>
          <w:szCs w:val="22"/>
        </w:rPr>
      </w:pPr>
    </w:p>
    <w:p w14:paraId="6B6586C3" w14:textId="77777777" w:rsidR="00CF3028" w:rsidRPr="00E049AB" w:rsidRDefault="00CF3028" w:rsidP="006C2F1C">
      <w:pPr>
        <w:ind w:left="1440"/>
        <w:rPr>
          <w:rStyle w:val="Emphasis"/>
          <w:rFonts w:ascii="Calibri" w:hAnsi="Calibri" w:cs="Arial"/>
          <w:bCs/>
          <w:i w:val="0"/>
          <w:iCs w:val="0"/>
          <w:sz w:val="22"/>
          <w:szCs w:val="22"/>
        </w:rPr>
      </w:pPr>
      <w:r w:rsidRPr="00E049AB">
        <w:rPr>
          <w:rStyle w:val="Emphasis"/>
          <w:rFonts w:ascii="Calibri" w:hAnsi="Calibri" w:cs="Arial"/>
          <w:bCs/>
          <w:iCs w:val="0"/>
          <w:sz w:val="22"/>
          <w:szCs w:val="22"/>
        </w:rPr>
        <w:t>Inclusion, exclusion, dispossession and magic in the tapestries of Allina Ndebele</w:t>
      </w:r>
      <w:r w:rsidRPr="00E049AB">
        <w:rPr>
          <w:rStyle w:val="Emphasis"/>
          <w:rFonts w:ascii="Calibri" w:hAnsi="Calibri" w:cs="Arial"/>
          <w:bCs/>
          <w:i w:val="0"/>
          <w:iCs w:val="0"/>
          <w:sz w:val="22"/>
          <w:szCs w:val="22"/>
        </w:rPr>
        <w:t xml:space="preserve"> with Philippa Hobbs at the colloquium on Space, Ritual, Absence: Liminality in South African Visual Art, University of Johannesburg.</w:t>
      </w:r>
    </w:p>
    <w:p w14:paraId="30EFC686" w14:textId="77777777" w:rsidR="00CF3028" w:rsidRPr="00E049AB" w:rsidRDefault="00CF3028">
      <w:pPr>
        <w:ind w:left="1440" w:hanging="1440"/>
        <w:rPr>
          <w:rStyle w:val="Emphasis"/>
          <w:rFonts w:ascii="Calibri" w:hAnsi="Calibri" w:cs="Arial"/>
          <w:bCs/>
          <w:i w:val="0"/>
          <w:sz w:val="22"/>
          <w:szCs w:val="22"/>
        </w:rPr>
      </w:pPr>
    </w:p>
    <w:p w14:paraId="799FDADE" w14:textId="77777777" w:rsidR="008D1A16" w:rsidRPr="00E049AB" w:rsidRDefault="00CF3028" w:rsidP="008D1A16">
      <w:pPr>
        <w:ind w:left="1440"/>
        <w:rPr>
          <w:rFonts w:ascii="Calibri" w:hAnsi="Calibri" w:cs="Arial"/>
          <w:sz w:val="22"/>
          <w:szCs w:val="22"/>
        </w:rPr>
      </w:pPr>
      <w:r w:rsidRPr="00E049AB">
        <w:rPr>
          <w:rFonts w:ascii="Calibri" w:hAnsi="Calibri" w:cs="Arial"/>
          <w:i/>
          <w:sz w:val="22"/>
          <w:szCs w:val="22"/>
        </w:rPr>
        <w:t>Ethnologised Pasts and Their Archival Futures: Construing the Archive of Pre- and Early Colonial Southern KwaZulu-Natal</w:t>
      </w:r>
      <w:r w:rsidRPr="00E049AB">
        <w:rPr>
          <w:rFonts w:ascii="Calibri" w:hAnsi="Calibri" w:cs="Arial"/>
          <w:sz w:val="22"/>
          <w:szCs w:val="22"/>
        </w:rPr>
        <w:t xml:space="preserve"> with Carolyn Hamilton presented to the colloquium organised by SAVAH under the aegis of the Comité International d’Histoire de l’Art (CIHA) hosted by the Wits School of Arts and the Wits Institute of Social and Economic Research (WISER) at the University of the Witwatersrand, Johannesburg, 12 – 15 January 2011.</w:t>
      </w:r>
    </w:p>
    <w:p w14:paraId="049C6ED6" w14:textId="77777777" w:rsidR="008D1A16" w:rsidRPr="00E049AB" w:rsidRDefault="008D1A16" w:rsidP="008D1A16">
      <w:pPr>
        <w:rPr>
          <w:rFonts w:ascii="Calibri" w:hAnsi="Calibri" w:cs="Arial"/>
          <w:sz w:val="22"/>
          <w:szCs w:val="22"/>
        </w:rPr>
      </w:pPr>
    </w:p>
    <w:p w14:paraId="0054C8B6" w14:textId="77777777" w:rsidR="008D1A16" w:rsidRPr="00E049AB" w:rsidRDefault="005C2456" w:rsidP="008D1A16">
      <w:pPr>
        <w:rPr>
          <w:rFonts w:ascii="Calibri" w:hAnsi="Calibri" w:cs="Arial"/>
          <w:sz w:val="22"/>
          <w:szCs w:val="22"/>
        </w:rPr>
      </w:pPr>
      <w:r w:rsidRPr="00E049AB">
        <w:rPr>
          <w:rFonts w:ascii="Calibri" w:hAnsi="Calibri" w:cs="Arial"/>
          <w:sz w:val="22"/>
          <w:szCs w:val="22"/>
        </w:rPr>
        <w:t xml:space="preserve">2010                   </w:t>
      </w:r>
      <w:r w:rsidR="008D1A16" w:rsidRPr="00E049AB">
        <w:rPr>
          <w:rFonts w:ascii="Calibri" w:hAnsi="Calibri" w:cs="Arial"/>
          <w:sz w:val="22"/>
          <w:szCs w:val="22"/>
        </w:rPr>
        <w:t xml:space="preserve">  </w:t>
      </w:r>
      <w:r w:rsidRPr="00E049AB">
        <w:rPr>
          <w:rFonts w:ascii="Calibri" w:hAnsi="Calibri" w:cs="Arial"/>
          <w:sz w:val="22"/>
          <w:szCs w:val="22"/>
        </w:rPr>
        <w:t>Invited participant to the Visualisation in Archaeology workshop at Southampton</w:t>
      </w:r>
    </w:p>
    <w:p w14:paraId="4FA48DBC" w14:textId="77777777" w:rsidR="005C2456" w:rsidRPr="00E049AB" w:rsidRDefault="005C2456" w:rsidP="008D1A16">
      <w:pPr>
        <w:ind w:left="720" w:firstLine="720"/>
        <w:rPr>
          <w:rFonts w:ascii="Calibri" w:hAnsi="Calibri" w:cs="Arial"/>
          <w:sz w:val="22"/>
          <w:szCs w:val="22"/>
        </w:rPr>
      </w:pPr>
      <w:r w:rsidRPr="00E049AB">
        <w:rPr>
          <w:rFonts w:ascii="Calibri" w:hAnsi="Calibri" w:cs="Arial"/>
          <w:sz w:val="22"/>
          <w:szCs w:val="22"/>
        </w:rPr>
        <w:lastRenderedPageBreak/>
        <w:t xml:space="preserve"> Univers</w:t>
      </w:r>
      <w:r w:rsidR="008D1A16" w:rsidRPr="00E049AB">
        <w:rPr>
          <w:rFonts w:ascii="Calibri" w:hAnsi="Calibri" w:cs="Arial"/>
          <w:sz w:val="22"/>
          <w:szCs w:val="22"/>
        </w:rPr>
        <w:t xml:space="preserve">ity. </w:t>
      </w:r>
      <w:r w:rsidRPr="00E049AB">
        <w:rPr>
          <w:rFonts w:ascii="Calibri" w:hAnsi="Calibri" w:cs="Arial"/>
          <w:sz w:val="22"/>
          <w:szCs w:val="22"/>
        </w:rPr>
        <w:t xml:space="preserve">Presentation </w:t>
      </w:r>
      <w:r w:rsidR="005C01E9" w:rsidRPr="00E049AB">
        <w:rPr>
          <w:rFonts w:ascii="Calibri" w:hAnsi="Calibri" w:cs="Arial"/>
          <w:sz w:val="22"/>
          <w:szCs w:val="22"/>
        </w:rPr>
        <w:t xml:space="preserve">titled </w:t>
      </w:r>
      <w:r w:rsidR="005C01E9" w:rsidRPr="00E049AB">
        <w:rPr>
          <w:rFonts w:ascii="Calibri" w:hAnsi="Calibri" w:cs="Arial"/>
          <w:i/>
          <w:sz w:val="22"/>
          <w:szCs w:val="22"/>
        </w:rPr>
        <w:t>Light and Logic: considering the archaeological image</w:t>
      </w:r>
      <w:r w:rsidR="005C01E9" w:rsidRPr="00E049AB">
        <w:rPr>
          <w:rFonts w:ascii="Calibri" w:hAnsi="Calibri" w:cs="Arial"/>
          <w:sz w:val="22"/>
          <w:szCs w:val="22"/>
        </w:rPr>
        <w:t>.</w:t>
      </w:r>
    </w:p>
    <w:p w14:paraId="76DE5829" w14:textId="77777777" w:rsidR="005C2456" w:rsidRPr="00E049AB" w:rsidRDefault="005C2456">
      <w:pPr>
        <w:ind w:left="1440"/>
        <w:rPr>
          <w:rFonts w:ascii="Calibri" w:hAnsi="Calibri" w:cs="Arial"/>
          <w:sz w:val="22"/>
          <w:szCs w:val="22"/>
        </w:rPr>
      </w:pPr>
    </w:p>
    <w:p w14:paraId="4AE91694" w14:textId="77777777" w:rsidR="00CF3028" w:rsidRPr="00E049AB" w:rsidRDefault="00CF3028">
      <w:pPr>
        <w:ind w:left="1440" w:hanging="1440"/>
        <w:rPr>
          <w:rFonts w:ascii="Calibri" w:hAnsi="Calibri" w:cs="Arial"/>
          <w:b/>
          <w:sz w:val="22"/>
          <w:szCs w:val="22"/>
        </w:rPr>
      </w:pPr>
    </w:p>
    <w:p w14:paraId="6B140501" w14:textId="77777777" w:rsidR="00CF3028" w:rsidRPr="00E049AB" w:rsidRDefault="00CF3028">
      <w:pPr>
        <w:ind w:left="1440" w:hanging="1440"/>
        <w:rPr>
          <w:rFonts w:ascii="Calibri" w:hAnsi="Calibri" w:cs="Arial"/>
          <w:bCs/>
          <w:iCs/>
          <w:sz w:val="22"/>
          <w:szCs w:val="22"/>
        </w:rPr>
      </w:pPr>
      <w:r w:rsidRPr="00E049AB">
        <w:rPr>
          <w:rFonts w:ascii="Calibri" w:hAnsi="Calibri" w:cs="Arial"/>
          <w:bCs/>
          <w:sz w:val="22"/>
          <w:szCs w:val="22"/>
        </w:rPr>
        <w:t>2009</w:t>
      </w:r>
      <w:r w:rsidRPr="00E049AB">
        <w:rPr>
          <w:rFonts w:ascii="Calibri" w:hAnsi="Calibri" w:cs="Arial"/>
          <w:bCs/>
          <w:sz w:val="22"/>
          <w:szCs w:val="22"/>
        </w:rPr>
        <w:tab/>
      </w:r>
      <w:r w:rsidRPr="00E049AB">
        <w:rPr>
          <w:rFonts w:ascii="Calibri" w:hAnsi="Calibri" w:cs="Arial"/>
          <w:i/>
          <w:sz w:val="22"/>
          <w:szCs w:val="22"/>
        </w:rPr>
        <w:t xml:space="preserve">The fluid of the ancestors: water and its significance as a medium of transformation. </w:t>
      </w:r>
      <w:r w:rsidRPr="00E049AB">
        <w:rPr>
          <w:rFonts w:ascii="Calibri" w:hAnsi="Calibri" w:cs="Arial"/>
          <w:iCs/>
          <w:sz w:val="22"/>
          <w:szCs w:val="22"/>
        </w:rPr>
        <w:t>Presented at the Origins Centre, Wits University and at the SAVAH conference at Pretoria University.</w:t>
      </w:r>
    </w:p>
    <w:p w14:paraId="7A10DE03" w14:textId="77777777" w:rsidR="00CF3028" w:rsidRPr="00E049AB" w:rsidRDefault="00CF3028">
      <w:pPr>
        <w:pStyle w:val="Heading3"/>
        <w:ind w:left="1440" w:hanging="1440"/>
        <w:rPr>
          <w:rFonts w:ascii="Calibri" w:hAnsi="Calibri"/>
          <w:bCs/>
          <w:sz w:val="22"/>
          <w:szCs w:val="22"/>
        </w:rPr>
      </w:pPr>
    </w:p>
    <w:p w14:paraId="74221398" w14:textId="77777777" w:rsidR="00CF3028" w:rsidRPr="00E049AB" w:rsidRDefault="00CF3028">
      <w:pPr>
        <w:pStyle w:val="Heading3"/>
        <w:ind w:left="1440" w:hanging="1440"/>
        <w:rPr>
          <w:rFonts w:ascii="Calibri" w:hAnsi="Calibri"/>
          <w:sz w:val="22"/>
          <w:szCs w:val="22"/>
        </w:rPr>
      </w:pPr>
      <w:r w:rsidRPr="00E049AB">
        <w:rPr>
          <w:rFonts w:ascii="Calibri" w:hAnsi="Calibri"/>
          <w:bCs/>
          <w:sz w:val="22"/>
          <w:szCs w:val="22"/>
        </w:rPr>
        <w:tab/>
      </w:r>
      <w:r w:rsidRPr="00E049AB">
        <w:rPr>
          <w:rFonts w:ascii="Calibri" w:hAnsi="Calibri"/>
          <w:i/>
          <w:iCs/>
          <w:sz w:val="22"/>
          <w:szCs w:val="22"/>
        </w:rPr>
        <w:t>Dungamanzi / Stirring Waters: water and its significance as a medium of transformation</w:t>
      </w:r>
      <w:r w:rsidRPr="00E049AB">
        <w:rPr>
          <w:rFonts w:ascii="Calibri" w:hAnsi="Calibri"/>
          <w:sz w:val="22"/>
          <w:szCs w:val="22"/>
        </w:rPr>
        <w:t>. Paper given at the CAA Conference, Los Angeles, Feb 2009.</w:t>
      </w:r>
    </w:p>
    <w:p w14:paraId="5A56ADD2" w14:textId="77777777" w:rsidR="00CF3028" w:rsidRPr="00E049AB" w:rsidRDefault="00CF3028">
      <w:pPr>
        <w:pStyle w:val="Heading3"/>
        <w:rPr>
          <w:rFonts w:ascii="Calibri" w:hAnsi="Calibri" w:cs="Arial"/>
          <w:sz w:val="22"/>
          <w:szCs w:val="22"/>
        </w:rPr>
      </w:pPr>
    </w:p>
    <w:p w14:paraId="4A573804" w14:textId="70261E67" w:rsidR="00CF3028" w:rsidRPr="00E049AB" w:rsidRDefault="00CF3028">
      <w:pPr>
        <w:tabs>
          <w:tab w:val="left" w:pos="10348"/>
        </w:tabs>
        <w:ind w:right="-565"/>
        <w:rPr>
          <w:rFonts w:ascii="Calibri" w:hAnsi="Calibri"/>
          <w:sz w:val="22"/>
          <w:szCs w:val="22"/>
        </w:rPr>
      </w:pPr>
      <w:r w:rsidRPr="00E049AB">
        <w:rPr>
          <w:rFonts w:ascii="Calibri" w:hAnsi="Calibri"/>
          <w:sz w:val="22"/>
          <w:szCs w:val="22"/>
        </w:rPr>
        <w:t xml:space="preserve">2008                  </w:t>
      </w:r>
      <w:r w:rsidR="00B14865">
        <w:rPr>
          <w:rFonts w:ascii="Calibri" w:hAnsi="Calibri"/>
          <w:sz w:val="22"/>
          <w:szCs w:val="22"/>
        </w:rPr>
        <w:t xml:space="preserve">  </w:t>
      </w:r>
      <w:r w:rsidRPr="00E049AB">
        <w:rPr>
          <w:rFonts w:ascii="Calibri" w:hAnsi="Calibri"/>
          <w:sz w:val="22"/>
          <w:szCs w:val="22"/>
        </w:rPr>
        <w:t>Presentation to Walt Disney Imagineering on rock and mural art in southern Africa.</w:t>
      </w:r>
    </w:p>
    <w:p w14:paraId="0F0CCC6B" w14:textId="77777777" w:rsidR="00CF3028" w:rsidRPr="00E049AB" w:rsidRDefault="00CF3028">
      <w:pPr>
        <w:tabs>
          <w:tab w:val="left" w:pos="10348"/>
        </w:tabs>
        <w:ind w:right="-565"/>
        <w:rPr>
          <w:rFonts w:ascii="Calibri" w:hAnsi="Calibri"/>
          <w:sz w:val="22"/>
          <w:szCs w:val="22"/>
        </w:rPr>
      </w:pPr>
    </w:p>
    <w:p w14:paraId="790AEBFA" w14:textId="77777777" w:rsidR="00CF3028" w:rsidRPr="00E049AB" w:rsidRDefault="00CF3028">
      <w:pPr>
        <w:tabs>
          <w:tab w:val="left" w:pos="10348"/>
        </w:tabs>
        <w:ind w:left="1418" w:right="-565" w:hanging="1418"/>
        <w:rPr>
          <w:rFonts w:ascii="Calibri" w:hAnsi="Calibri"/>
          <w:sz w:val="22"/>
          <w:szCs w:val="22"/>
        </w:rPr>
      </w:pPr>
      <w:r w:rsidRPr="00E049AB">
        <w:rPr>
          <w:rFonts w:ascii="Calibri" w:hAnsi="Calibri"/>
          <w:sz w:val="22"/>
          <w:szCs w:val="22"/>
        </w:rPr>
        <w:t>2007</w:t>
      </w:r>
      <w:r w:rsidRPr="00E049AB">
        <w:rPr>
          <w:rFonts w:ascii="Calibri" w:hAnsi="Calibri"/>
          <w:i/>
          <w:sz w:val="22"/>
          <w:szCs w:val="22"/>
        </w:rPr>
        <w:tab/>
        <w:t>The Glossary Project</w:t>
      </w:r>
      <w:r w:rsidRPr="00E049AB">
        <w:rPr>
          <w:rFonts w:ascii="Calibri" w:hAnsi="Calibri"/>
          <w:sz w:val="22"/>
          <w:szCs w:val="22"/>
        </w:rPr>
        <w:t>. Paper given at the South African Visual Art Historians Conference on collaborative project with Professor Pattabi Raman and Philippa Hobbs on the writing of a glossary of art and architectural terms from a South African perspective.</w:t>
      </w:r>
    </w:p>
    <w:p w14:paraId="330BBE1F" w14:textId="77777777" w:rsidR="00CF3028" w:rsidRPr="00E049AB" w:rsidRDefault="00CF3028">
      <w:pPr>
        <w:tabs>
          <w:tab w:val="left" w:pos="10348"/>
        </w:tabs>
        <w:ind w:left="1418" w:right="-565" w:hanging="1418"/>
        <w:rPr>
          <w:rFonts w:ascii="Calibri" w:hAnsi="Calibri"/>
          <w:sz w:val="22"/>
          <w:szCs w:val="22"/>
        </w:rPr>
      </w:pPr>
    </w:p>
    <w:p w14:paraId="64897F1B" w14:textId="77777777" w:rsidR="00CF3028" w:rsidRPr="00E049AB" w:rsidRDefault="00CF3028">
      <w:pPr>
        <w:tabs>
          <w:tab w:val="left" w:pos="10348"/>
        </w:tabs>
        <w:ind w:left="1418" w:right="-565" w:hanging="1418"/>
        <w:rPr>
          <w:rFonts w:ascii="Calibri" w:hAnsi="Calibri"/>
          <w:bCs/>
          <w:i/>
          <w:sz w:val="22"/>
          <w:szCs w:val="22"/>
        </w:rPr>
      </w:pPr>
      <w:r w:rsidRPr="00E049AB">
        <w:rPr>
          <w:rFonts w:ascii="Calibri" w:hAnsi="Calibri"/>
          <w:sz w:val="22"/>
          <w:szCs w:val="22"/>
        </w:rPr>
        <w:tab/>
        <w:t xml:space="preserve">Presentation to the South African Archaeological Society titled </w:t>
      </w:r>
      <w:r w:rsidRPr="00E049AB">
        <w:rPr>
          <w:rFonts w:ascii="Calibri" w:hAnsi="Calibri"/>
          <w:bCs/>
          <w:i/>
          <w:sz w:val="22"/>
          <w:szCs w:val="22"/>
        </w:rPr>
        <w:t>Renderings and Representations: Understanding Archaeology’s Images from the Neolithic Site at Çatalhöyük, Turkey.</w:t>
      </w:r>
    </w:p>
    <w:p w14:paraId="09DE1278" w14:textId="77777777" w:rsidR="00CF3028" w:rsidRPr="00E049AB" w:rsidRDefault="00CF3028">
      <w:pPr>
        <w:tabs>
          <w:tab w:val="left" w:pos="10348"/>
        </w:tabs>
        <w:ind w:left="1418" w:right="-565" w:hanging="1418"/>
        <w:rPr>
          <w:rFonts w:ascii="Calibri" w:hAnsi="Calibri"/>
          <w:bCs/>
          <w:sz w:val="22"/>
          <w:szCs w:val="22"/>
        </w:rPr>
      </w:pPr>
    </w:p>
    <w:p w14:paraId="27772909" w14:textId="3EC54AD3" w:rsidR="00CF3028" w:rsidRPr="00E049AB" w:rsidRDefault="00CF3028">
      <w:pPr>
        <w:tabs>
          <w:tab w:val="left" w:pos="10348"/>
        </w:tabs>
        <w:ind w:left="1418" w:right="-565" w:hanging="1418"/>
        <w:rPr>
          <w:rFonts w:ascii="Calibri" w:hAnsi="Calibri"/>
          <w:bCs/>
          <w:sz w:val="22"/>
          <w:szCs w:val="22"/>
        </w:rPr>
      </w:pPr>
      <w:r w:rsidRPr="00E049AB">
        <w:rPr>
          <w:rFonts w:ascii="Calibri" w:hAnsi="Calibri"/>
          <w:bCs/>
          <w:sz w:val="22"/>
          <w:szCs w:val="22"/>
        </w:rPr>
        <w:t xml:space="preserve">2006                  </w:t>
      </w:r>
      <w:r w:rsidR="00B14865">
        <w:rPr>
          <w:rFonts w:ascii="Calibri" w:hAnsi="Calibri"/>
          <w:bCs/>
          <w:sz w:val="22"/>
          <w:szCs w:val="22"/>
        </w:rPr>
        <w:t xml:space="preserve">  </w:t>
      </w:r>
      <w:r w:rsidRPr="00E049AB">
        <w:rPr>
          <w:rFonts w:ascii="Calibri" w:hAnsi="Calibri"/>
          <w:bCs/>
          <w:i/>
          <w:iCs/>
          <w:sz w:val="22"/>
          <w:szCs w:val="22"/>
        </w:rPr>
        <w:t>Dungamanzi / Stirring Waters</w:t>
      </w:r>
      <w:r w:rsidRPr="00E049AB">
        <w:rPr>
          <w:rFonts w:ascii="Calibri" w:hAnsi="Calibri"/>
          <w:bCs/>
          <w:sz w:val="22"/>
          <w:szCs w:val="22"/>
        </w:rPr>
        <w:t>. Paper given at the South African Museums Association Conference on the exhibition of Tsonga and Shangaan art.</w:t>
      </w:r>
    </w:p>
    <w:p w14:paraId="216E14E4" w14:textId="77777777" w:rsidR="00CF3028" w:rsidRPr="00E049AB" w:rsidRDefault="00CF3028">
      <w:pPr>
        <w:tabs>
          <w:tab w:val="left" w:pos="10348"/>
        </w:tabs>
        <w:ind w:left="1418" w:right="-565" w:hanging="1418"/>
        <w:rPr>
          <w:rFonts w:ascii="Calibri" w:hAnsi="Calibri"/>
          <w:bCs/>
          <w:sz w:val="22"/>
          <w:szCs w:val="22"/>
        </w:rPr>
      </w:pPr>
    </w:p>
    <w:p w14:paraId="17242168" w14:textId="77777777" w:rsidR="00CF3028" w:rsidRPr="00E049AB" w:rsidRDefault="00CF3028">
      <w:pPr>
        <w:tabs>
          <w:tab w:val="left" w:pos="10348"/>
        </w:tabs>
        <w:ind w:left="1418" w:right="-565" w:hanging="1418"/>
        <w:rPr>
          <w:rFonts w:ascii="Calibri" w:hAnsi="Calibri"/>
          <w:bCs/>
          <w:sz w:val="22"/>
          <w:szCs w:val="22"/>
        </w:rPr>
      </w:pPr>
      <w:r w:rsidRPr="00E049AB">
        <w:rPr>
          <w:rFonts w:ascii="Calibri" w:hAnsi="Calibri"/>
          <w:bCs/>
          <w:sz w:val="22"/>
          <w:szCs w:val="22"/>
        </w:rPr>
        <w:tab/>
      </w:r>
      <w:r w:rsidRPr="00E049AB">
        <w:rPr>
          <w:rFonts w:ascii="Calibri" w:hAnsi="Calibri"/>
          <w:bCs/>
          <w:i/>
          <w:iCs/>
          <w:sz w:val="22"/>
          <w:szCs w:val="22"/>
        </w:rPr>
        <w:t>Imagining Africa in the 20</w:t>
      </w:r>
      <w:r w:rsidRPr="00E049AB">
        <w:rPr>
          <w:rFonts w:ascii="Calibri" w:hAnsi="Calibri"/>
          <w:bCs/>
          <w:i/>
          <w:iCs/>
          <w:sz w:val="22"/>
          <w:szCs w:val="22"/>
          <w:vertAlign w:val="superscript"/>
        </w:rPr>
        <w:t>th</w:t>
      </w:r>
      <w:r w:rsidRPr="00E049AB">
        <w:rPr>
          <w:rFonts w:ascii="Calibri" w:hAnsi="Calibri"/>
          <w:bCs/>
          <w:i/>
          <w:iCs/>
          <w:sz w:val="22"/>
          <w:szCs w:val="22"/>
        </w:rPr>
        <w:t xml:space="preserve"> and 21</w:t>
      </w:r>
      <w:r w:rsidRPr="00E049AB">
        <w:rPr>
          <w:rFonts w:ascii="Calibri" w:hAnsi="Calibri"/>
          <w:bCs/>
          <w:i/>
          <w:iCs/>
          <w:sz w:val="22"/>
          <w:szCs w:val="22"/>
          <w:vertAlign w:val="superscript"/>
        </w:rPr>
        <w:t>st</w:t>
      </w:r>
      <w:r w:rsidRPr="00E049AB">
        <w:rPr>
          <w:rFonts w:ascii="Calibri" w:hAnsi="Calibri"/>
          <w:bCs/>
          <w:i/>
          <w:iCs/>
          <w:sz w:val="22"/>
          <w:szCs w:val="22"/>
        </w:rPr>
        <w:t xml:space="preserve"> Centuries</w:t>
      </w:r>
      <w:r w:rsidRPr="00E049AB">
        <w:rPr>
          <w:rFonts w:ascii="Calibri" w:hAnsi="Calibri"/>
          <w:bCs/>
          <w:sz w:val="22"/>
          <w:szCs w:val="22"/>
        </w:rPr>
        <w:t>. Paper presented at the Picasso in Africa Conference, Cape Town.</w:t>
      </w:r>
      <w:r w:rsidRPr="00E049AB">
        <w:rPr>
          <w:rFonts w:ascii="Calibri" w:hAnsi="Calibri"/>
          <w:bCs/>
          <w:sz w:val="22"/>
          <w:szCs w:val="22"/>
        </w:rPr>
        <w:tab/>
      </w:r>
    </w:p>
    <w:p w14:paraId="60225D8F" w14:textId="77777777" w:rsidR="00CF3028" w:rsidRPr="00E049AB" w:rsidRDefault="00CF3028">
      <w:pPr>
        <w:tabs>
          <w:tab w:val="left" w:pos="10348"/>
        </w:tabs>
        <w:ind w:left="1418" w:right="-565" w:hanging="1418"/>
        <w:rPr>
          <w:rFonts w:ascii="Calibri" w:hAnsi="Calibri"/>
          <w:bCs/>
          <w:sz w:val="22"/>
          <w:szCs w:val="22"/>
        </w:rPr>
      </w:pPr>
    </w:p>
    <w:p w14:paraId="216C1B6E" w14:textId="77777777" w:rsidR="00CF3028" w:rsidRPr="00E049AB" w:rsidRDefault="00CF3028">
      <w:pPr>
        <w:tabs>
          <w:tab w:val="left" w:pos="10348"/>
        </w:tabs>
        <w:ind w:left="1418" w:right="-565" w:hanging="1418"/>
        <w:rPr>
          <w:rFonts w:ascii="Calibri" w:hAnsi="Calibri"/>
          <w:bCs/>
          <w:sz w:val="22"/>
          <w:szCs w:val="22"/>
        </w:rPr>
      </w:pPr>
      <w:r w:rsidRPr="00E049AB">
        <w:rPr>
          <w:rFonts w:ascii="Calibri" w:hAnsi="Calibri"/>
          <w:bCs/>
          <w:sz w:val="22"/>
          <w:szCs w:val="22"/>
        </w:rPr>
        <w:t>2005</w:t>
      </w:r>
      <w:r w:rsidRPr="00E049AB">
        <w:rPr>
          <w:rFonts w:ascii="Calibri" w:hAnsi="Calibri"/>
          <w:bCs/>
          <w:sz w:val="22"/>
          <w:szCs w:val="22"/>
        </w:rPr>
        <w:tab/>
      </w:r>
      <w:r w:rsidRPr="00E049AB">
        <w:rPr>
          <w:rFonts w:ascii="Calibri" w:hAnsi="Calibri"/>
          <w:bCs/>
          <w:i/>
          <w:iCs/>
          <w:sz w:val="22"/>
          <w:szCs w:val="22"/>
        </w:rPr>
        <w:t>Interrogating the Narrative: Mother Goddesses and Fertility Figurines</w:t>
      </w:r>
      <w:r w:rsidRPr="00E049AB">
        <w:rPr>
          <w:rFonts w:ascii="Calibri" w:hAnsi="Calibri"/>
          <w:bCs/>
          <w:sz w:val="22"/>
          <w:szCs w:val="22"/>
        </w:rPr>
        <w:t>. Paper given at the South African Art Historians Conference.</w:t>
      </w:r>
    </w:p>
    <w:p w14:paraId="4B6514B1" w14:textId="77777777" w:rsidR="00CF3028" w:rsidRPr="00E049AB" w:rsidRDefault="00CF3028">
      <w:pPr>
        <w:tabs>
          <w:tab w:val="left" w:pos="10348"/>
        </w:tabs>
        <w:ind w:right="-565"/>
        <w:rPr>
          <w:rFonts w:ascii="Calibri" w:hAnsi="Calibri"/>
          <w:b/>
          <w:sz w:val="22"/>
          <w:szCs w:val="22"/>
        </w:rPr>
      </w:pPr>
    </w:p>
    <w:p w14:paraId="7FD799F2" w14:textId="77777777" w:rsidR="00CF3028" w:rsidRPr="00E049AB" w:rsidRDefault="00CF3028">
      <w:pPr>
        <w:numPr>
          <w:ilvl w:val="0"/>
          <w:numId w:val="11"/>
        </w:numPr>
        <w:tabs>
          <w:tab w:val="num" w:pos="0"/>
          <w:tab w:val="left" w:pos="10348"/>
        </w:tabs>
        <w:ind w:right="-565"/>
        <w:rPr>
          <w:rFonts w:ascii="Calibri" w:hAnsi="Calibri" w:cs="Arial"/>
          <w:sz w:val="22"/>
          <w:szCs w:val="22"/>
        </w:rPr>
      </w:pPr>
      <w:r w:rsidRPr="00E049AB">
        <w:rPr>
          <w:rFonts w:ascii="Calibri" w:hAnsi="Calibri"/>
          <w:i/>
          <w:sz w:val="22"/>
          <w:szCs w:val="22"/>
        </w:rPr>
        <w:t xml:space="preserve">Transporting the Traditional: Moving Contexts of Display in Contemporary African Art. </w:t>
      </w:r>
      <w:r w:rsidRPr="00E049AB">
        <w:rPr>
          <w:rFonts w:ascii="Calibri" w:hAnsi="Calibri"/>
          <w:sz w:val="22"/>
          <w:szCs w:val="22"/>
        </w:rPr>
        <w:t>Paper given at the South African Art Historians Conference.</w:t>
      </w:r>
    </w:p>
    <w:p w14:paraId="0D39DC57" w14:textId="77777777" w:rsidR="00CF3028" w:rsidRPr="00E049AB" w:rsidRDefault="00CF3028">
      <w:pPr>
        <w:tabs>
          <w:tab w:val="left" w:pos="10348"/>
        </w:tabs>
        <w:ind w:right="-565"/>
        <w:rPr>
          <w:rFonts w:ascii="Calibri" w:hAnsi="Calibri" w:cs="Arial"/>
          <w:sz w:val="22"/>
          <w:szCs w:val="22"/>
        </w:rPr>
      </w:pPr>
    </w:p>
    <w:p w14:paraId="7FC6C028" w14:textId="0D19AA4A" w:rsidR="00CF3028" w:rsidRPr="00E049AB" w:rsidRDefault="00CF3028">
      <w:pPr>
        <w:tabs>
          <w:tab w:val="left" w:pos="10348"/>
        </w:tabs>
        <w:ind w:left="1440" w:right="-565" w:hanging="1440"/>
        <w:rPr>
          <w:rFonts w:ascii="Calibri" w:hAnsi="Calibri" w:cs="Arial"/>
          <w:sz w:val="22"/>
          <w:szCs w:val="22"/>
        </w:rPr>
      </w:pPr>
      <w:r w:rsidRPr="00E049AB">
        <w:rPr>
          <w:rFonts w:ascii="Calibri" w:hAnsi="Calibri" w:cs="Arial"/>
          <w:iCs/>
          <w:sz w:val="22"/>
          <w:szCs w:val="22"/>
        </w:rPr>
        <w:t xml:space="preserve">1998                  </w:t>
      </w:r>
      <w:r w:rsidR="00B14865">
        <w:rPr>
          <w:rFonts w:ascii="Calibri" w:hAnsi="Calibri" w:cs="Arial"/>
          <w:iCs/>
          <w:sz w:val="22"/>
          <w:szCs w:val="22"/>
        </w:rPr>
        <w:t xml:space="preserve">   </w:t>
      </w:r>
      <w:r w:rsidRPr="00E049AB">
        <w:rPr>
          <w:rFonts w:ascii="Calibri" w:hAnsi="Calibri" w:cs="Arial"/>
          <w:i/>
          <w:sz w:val="22"/>
          <w:szCs w:val="22"/>
        </w:rPr>
        <w:t xml:space="preserve">African Art from the MTN Collection. </w:t>
      </w:r>
      <w:r w:rsidRPr="00E049AB">
        <w:rPr>
          <w:rFonts w:ascii="Calibri" w:hAnsi="Calibri" w:cs="Arial"/>
          <w:sz w:val="22"/>
          <w:szCs w:val="22"/>
        </w:rPr>
        <w:t>MTN educational program, MTN Head Office, Sandton, Johannesburg.</w:t>
      </w:r>
    </w:p>
    <w:p w14:paraId="06C6B479" w14:textId="77777777" w:rsidR="00CF3028" w:rsidRPr="00E049AB" w:rsidRDefault="00CF3028">
      <w:pPr>
        <w:tabs>
          <w:tab w:val="left" w:pos="10348"/>
        </w:tabs>
        <w:ind w:right="-565"/>
        <w:rPr>
          <w:rFonts w:ascii="Calibri" w:hAnsi="Calibri"/>
          <w:sz w:val="22"/>
          <w:szCs w:val="22"/>
        </w:rPr>
      </w:pPr>
    </w:p>
    <w:p w14:paraId="100635D7" w14:textId="77777777" w:rsidR="00CF3028" w:rsidRPr="00E049AB" w:rsidRDefault="00CF3028">
      <w:pPr>
        <w:numPr>
          <w:ilvl w:val="0"/>
          <w:numId w:val="2"/>
        </w:numPr>
        <w:tabs>
          <w:tab w:val="left" w:pos="10348"/>
        </w:tabs>
        <w:ind w:right="-565"/>
        <w:rPr>
          <w:rFonts w:ascii="Calibri" w:hAnsi="Calibri"/>
          <w:sz w:val="22"/>
          <w:szCs w:val="22"/>
        </w:rPr>
      </w:pPr>
      <w:r w:rsidRPr="00E049AB">
        <w:rPr>
          <w:rFonts w:ascii="Calibri" w:hAnsi="Calibri"/>
          <w:i/>
          <w:sz w:val="22"/>
          <w:szCs w:val="22"/>
        </w:rPr>
        <w:t>Bodies of Sculpture: Traditional Sculptural Forms from Southern Africa</w:t>
      </w:r>
      <w:r w:rsidRPr="00E049AB">
        <w:rPr>
          <w:rFonts w:ascii="Calibri" w:hAnsi="Calibri"/>
          <w:sz w:val="22"/>
          <w:szCs w:val="22"/>
        </w:rPr>
        <w:t>. Paper given</w:t>
      </w:r>
      <w:r w:rsidRPr="00E049AB">
        <w:rPr>
          <w:rFonts w:ascii="Calibri" w:hAnsi="Calibri"/>
          <w:i/>
          <w:sz w:val="22"/>
          <w:szCs w:val="22"/>
        </w:rPr>
        <w:t xml:space="preserve"> </w:t>
      </w:r>
      <w:r w:rsidRPr="00E049AB">
        <w:rPr>
          <w:rFonts w:ascii="Calibri" w:hAnsi="Calibri"/>
          <w:sz w:val="22"/>
          <w:szCs w:val="22"/>
        </w:rPr>
        <w:t>at the Third South African Sculpture Symposium, Technikon Pretoria.</w:t>
      </w:r>
    </w:p>
    <w:p w14:paraId="594C2F34" w14:textId="77777777" w:rsidR="00CF3028" w:rsidRPr="00E049AB" w:rsidRDefault="00CF3028">
      <w:pPr>
        <w:tabs>
          <w:tab w:val="left" w:pos="10348"/>
        </w:tabs>
        <w:ind w:right="-565"/>
        <w:rPr>
          <w:rFonts w:ascii="Calibri" w:hAnsi="Calibri"/>
          <w:sz w:val="22"/>
          <w:szCs w:val="22"/>
        </w:rPr>
      </w:pPr>
    </w:p>
    <w:p w14:paraId="5ABBBD46" w14:textId="77777777" w:rsidR="00CF3028" w:rsidRPr="00E049AB" w:rsidRDefault="00CF3028">
      <w:pPr>
        <w:numPr>
          <w:ilvl w:val="0"/>
          <w:numId w:val="4"/>
        </w:numPr>
        <w:tabs>
          <w:tab w:val="left" w:pos="10348"/>
        </w:tabs>
        <w:ind w:right="-565"/>
        <w:rPr>
          <w:rFonts w:ascii="Calibri" w:hAnsi="Calibri"/>
          <w:sz w:val="22"/>
          <w:szCs w:val="22"/>
        </w:rPr>
      </w:pPr>
      <w:r w:rsidRPr="00E049AB">
        <w:rPr>
          <w:rFonts w:ascii="Calibri" w:hAnsi="Calibri"/>
          <w:i/>
          <w:sz w:val="22"/>
          <w:szCs w:val="22"/>
        </w:rPr>
        <w:t>Transformed Fibers: not just nets</w:t>
      </w:r>
      <w:r w:rsidRPr="00E049AB">
        <w:rPr>
          <w:rFonts w:ascii="Calibri" w:hAnsi="Calibri"/>
          <w:sz w:val="22"/>
          <w:szCs w:val="22"/>
        </w:rPr>
        <w:t xml:space="preserve"> presentation at the Johannesburg Art Gallery.</w:t>
      </w:r>
    </w:p>
    <w:p w14:paraId="6F590908" w14:textId="77777777" w:rsidR="00CF3028" w:rsidRPr="00E049AB" w:rsidRDefault="00CF3028">
      <w:pPr>
        <w:tabs>
          <w:tab w:val="left" w:pos="10348"/>
        </w:tabs>
        <w:ind w:right="-565"/>
        <w:rPr>
          <w:rFonts w:ascii="Calibri" w:hAnsi="Calibri"/>
          <w:sz w:val="22"/>
          <w:szCs w:val="22"/>
        </w:rPr>
      </w:pPr>
    </w:p>
    <w:p w14:paraId="45BC799B" w14:textId="77777777" w:rsidR="00CF3028" w:rsidRPr="00E049AB" w:rsidRDefault="00CF3028">
      <w:pPr>
        <w:numPr>
          <w:ilvl w:val="0"/>
          <w:numId w:val="8"/>
        </w:numPr>
        <w:tabs>
          <w:tab w:val="left" w:pos="10348"/>
        </w:tabs>
        <w:ind w:right="-565"/>
        <w:rPr>
          <w:rFonts w:ascii="Calibri" w:hAnsi="Calibri"/>
          <w:sz w:val="22"/>
          <w:szCs w:val="22"/>
        </w:rPr>
      </w:pPr>
      <w:r w:rsidRPr="00E049AB">
        <w:rPr>
          <w:rFonts w:ascii="Calibri" w:hAnsi="Calibri"/>
          <w:i/>
          <w:sz w:val="22"/>
          <w:szCs w:val="22"/>
        </w:rPr>
        <w:t xml:space="preserve">Transformed Fibers: the Exhibition. </w:t>
      </w:r>
      <w:r w:rsidRPr="00E049AB">
        <w:rPr>
          <w:rFonts w:ascii="Calibri" w:hAnsi="Calibri"/>
          <w:sz w:val="22"/>
          <w:szCs w:val="22"/>
        </w:rPr>
        <w:t>Paper given at Craft in Education Conference, University of Natal, Pietermaritzburg.</w:t>
      </w:r>
    </w:p>
    <w:p w14:paraId="6A921954" w14:textId="77777777" w:rsidR="00CF3028" w:rsidRPr="00E049AB" w:rsidRDefault="00CF3028">
      <w:pPr>
        <w:tabs>
          <w:tab w:val="left" w:pos="10348"/>
        </w:tabs>
        <w:ind w:right="-565"/>
        <w:rPr>
          <w:rFonts w:ascii="Calibri" w:hAnsi="Calibri"/>
          <w:sz w:val="22"/>
          <w:szCs w:val="22"/>
        </w:rPr>
      </w:pPr>
    </w:p>
    <w:p w14:paraId="01E2AC8C" w14:textId="77777777" w:rsidR="00CF3028" w:rsidRPr="00E049AB" w:rsidRDefault="00CF3028">
      <w:pPr>
        <w:numPr>
          <w:ilvl w:val="0"/>
          <w:numId w:val="9"/>
        </w:numPr>
        <w:tabs>
          <w:tab w:val="left" w:pos="10348"/>
        </w:tabs>
        <w:ind w:right="-565"/>
        <w:rPr>
          <w:rFonts w:ascii="Calibri" w:hAnsi="Calibri"/>
          <w:sz w:val="22"/>
          <w:szCs w:val="22"/>
        </w:rPr>
      </w:pPr>
      <w:r w:rsidRPr="00E049AB">
        <w:rPr>
          <w:rFonts w:ascii="Calibri" w:hAnsi="Calibri"/>
          <w:i/>
          <w:sz w:val="22"/>
          <w:szCs w:val="22"/>
        </w:rPr>
        <w:t>Beadwork as Art</w:t>
      </w:r>
      <w:r w:rsidRPr="00E049AB">
        <w:rPr>
          <w:rFonts w:ascii="Calibri" w:hAnsi="Calibri"/>
          <w:sz w:val="22"/>
          <w:szCs w:val="22"/>
        </w:rPr>
        <w:t>. Paper given at SAMA Conference, Cape Town.</w:t>
      </w:r>
    </w:p>
    <w:p w14:paraId="70022217" w14:textId="77777777" w:rsidR="00CF3028" w:rsidRPr="00E049AB" w:rsidRDefault="00CF3028">
      <w:pPr>
        <w:tabs>
          <w:tab w:val="left" w:pos="10348"/>
        </w:tabs>
        <w:ind w:right="-565"/>
        <w:rPr>
          <w:rFonts w:ascii="Calibri" w:hAnsi="Calibri"/>
          <w:i/>
          <w:sz w:val="22"/>
          <w:szCs w:val="22"/>
        </w:rPr>
      </w:pPr>
    </w:p>
    <w:p w14:paraId="1CE2C525" w14:textId="77777777" w:rsidR="00CF3028" w:rsidRPr="00E049AB" w:rsidRDefault="00CF3028">
      <w:pPr>
        <w:pStyle w:val="BodyTextIndent"/>
        <w:tabs>
          <w:tab w:val="left" w:pos="10348"/>
        </w:tabs>
        <w:ind w:left="0" w:right="-565" w:firstLine="0"/>
        <w:rPr>
          <w:rFonts w:ascii="Calibri" w:hAnsi="Calibri"/>
          <w:sz w:val="22"/>
          <w:szCs w:val="22"/>
        </w:rPr>
      </w:pPr>
      <w:r w:rsidRPr="00E049AB">
        <w:rPr>
          <w:rFonts w:ascii="Calibri" w:hAnsi="Calibri"/>
          <w:sz w:val="22"/>
          <w:szCs w:val="22"/>
        </w:rPr>
        <w:tab/>
        <w:t xml:space="preserve"> </w:t>
      </w:r>
    </w:p>
    <w:p w14:paraId="42B1DF81" w14:textId="77777777" w:rsidR="00CF3028" w:rsidRPr="00E049AB" w:rsidRDefault="00CF3028">
      <w:pPr>
        <w:tabs>
          <w:tab w:val="left" w:pos="10348"/>
        </w:tabs>
        <w:ind w:right="-565"/>
        <w:rPr>
          <w:rFonts w:ascii="Calibri" w:hAnsi="Calibri"/>
          <w:b/>
          <w:sz w:val="22"/>
          <w:szCs w:val="22"/>
        </w:rPr>
      </w:pPr>
    </w:p>
    <w:p w14:paraId="6DCF207B" w14:textId="77777777" w:rsidR="001F5DA3" w:rsidRDefault="001F5DA3" w:rsidP="00AF485E">
      <w:pPr>
        <w:pStyle w:val="BodyTextIndent"/>
        <w:tabs>
          <w:tab w:val="left" w:pos="3544"/>
          <w:tab w:val="left" w:pos="10348"/>
        </w:tabs>
        <w:ind w:right="-565"/>
        <w:rPr>
          <w:rFonts w:ascii="Calibri" w:hAnsi="Calibri"/>
          <w:sz w:val="22"/>
          <w:szCs w:val="22"/>
        </w:rPr>
      </w:pPr>
    </w:p>
    <w:p w14:paraId="3E1DFC3B" w14:textId="77777777" w:rsidR="001F5DA3" w:rsidRDefault="001F5DA3" w:rsidP="00AF485E">
      <w:pPr>
        <w:pStyle w:val="BodyTextIndent"/>
        <w:tabs>
          <w:tab w:val="left" w:pos="3544"/>
          <w:tab w:val="left" w:pos="10348"/>
        </w:tabs>
        <w:ind w:right="-565"/>
        <w:rPr>
          <w:rFonts w:ascii="Calibri" w:hAnsi="Calibri"/>
          <w:sz w:val="22"/>
          <w:szCs w:val="22"/>
        </w:rPr>
      </w:pPr>
    </w:p>
    <w:p w14:paraId="1F622C7E" w14:textId="77777777" w:rsidR="001F5DA3" w:rsidRDefault="001F5DA3" w:rsidP="00AF485E">
      <w:pPr>
        <w:pStyle w:val="BodyTextIndent"/>
        <w:tabs>
          <w:tab w:val="left" w:pos="3544"/>
          <w:tab w:val="left" w:pos="10348"/>
        </w:tabs>
        <w:ind w:right="-565"/>
        <w:rPr>
          <w:rFonts w:ascii="Calibri" w:hAnsi="Calibri"/>
          <w:sz w:val="22"/>
          <w:szCs w:val="22"/>
        </w:rPr>
      </w:pPr>
    </w:p>
    <w:p w14:paraId="7969C17B" w14:textId="77777777" w:rsidR="001F5DA3" w:rsidRPr="00A26E20" w:rsidRDefault="001F5DA3" w:rsidP="001F5DA3">
      <w:pPr>
        <w:rPr>
          <w:rFonts w:ascii="Cambria" w:hAnsi="Cambria"/>
          <w:b/>
          <w:sz w:val="22"/>
          <w:szCs w:val="22"/>
        </w:rPr>
      </w:pPr>
    </w:p>
    <w:p w14:paraId="69307F5F" w14:textId="77777777" w:rsidR="0037247F" w:rsidRPr="00A26E20" w:rsidRDefault="00AF485E" w:rsidP="00AF485E">
      <w:pPr>
        <w:pStyle w:val="BodyTextIndent"/>
        <w:tabs>
          <w:tab w:val="left" w:pos="3544"/>
          <w:tab w:val="left" w:pos="10348"/>
        </w:tabs>
        <w:ind w:right="-565"/>
        <w:rPr>
          <w:rFonts w:ascii="Cambria" w:hAnsi="Cambria"/>
          <w:sz w:val="22"/>
          <w:szCs w:val="22"/>
        </w:rPr>
      </w:pPr>
      <w:r w:rsidRPr="00A26E20">
        <w:rPr>
          <w:rFonts w:ascii="Cambria" w:hAnsi="Cambria"/>
          <w:sz w:val="22"/>
          <w:szCs w:val="22"/>
        </w:rPr>
        <w:t xml:space="preserve">                                          </w:t>
      </w:r>
    </w:p>
    <w:p w14:paraId="04934ABD" w14:textId="77777777" w:rsidR="00AF485E" w:rsidRPr="00E049AB" w:rsidRDefault="00AF485E" w:rsidP="001B40F7">
      <w:pPr>
        <w:pStyle w:val="BodyTextIndent"/>
        <w:tabs>
          <w:tab w:val="left" w:pos="3544"/>
          <w:tab w:val="left" w:pos="10348"/>
        </w:tabs>
        <w:ind w:right="-565"/>
        <w:rPr>
          <w:rFonts w:ascii="Calibri" w:hAnsi="Calibri" w:cs="Arial"/>
          <w:b/>
          <w:sz w:val="22"/>
          <w:szCs w:val="22"/>
        </w:rPr>
      </w:pPr>
      <w:r w:rsidRPr="00E049AB">
        <w:rPr>
          <w:rFonts w:ascii="Calibri" w:hAnsi="Calibri"/>
          <w:sz w:val="22"/>
          <w:szCs w:val="22"/>
        </w:rPr>
        <w:lastRenderedPageBreak/>
        <w:tab/>
        <w:t xml:space="preserve">                                  </w:t>
      </w:r>
    </w:p>
    <w:sectPr w:rsidR="00AF485E" w:rsidRPr="00E049AB">
      <w:footerReference w:type="even" r:id="rId10"/>
      <w:footerReference w:type="default" r:id="rId11"/>
      <w:pgSz w:w="11909" w:h="16834" w:code="9"/>
      <w:pgMar w:top="1440" w:right="1701" w:bottom="1440"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11503" w14:textId="77777777" w:rsidR="0054411D" w:rsidRDefault="0054411D">
      <w:r>
        <w:separator/>
      </w:r>
    </w:p>
  </w:endnote>
  <w:endnote w:type="continuationSeparator" w:id="0">
    <w:p w14:paraId="5AEE95FF" w14:textId="77777777" w:rsidR="0054411D" w:rsidRDefault="0054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22960" w14:textId="77777777" w:rsidR="0054411D" w:rsidRDefault="00544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2A30A0" w14:textId="77777777" w:rsidR="0054411D" w:rsidRDefault="005441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270CD" w14:textId="77777777" w:rsidR="0054411D" w:rsidRDefault="00544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0167">
      <w:rPr>
        <w:rStyle w:val="PageNumber"/>
        <w:noProof/>
      </w:rPr>
      <w:t>2</w:t>
    </w:r>
    <w:r>
      <w:rPr>
        <w:rStyle w:val="PageNumber"/>
      </w:rPr>
      <w:fldChar w:fldCharType="end"/>
    </w:r>
  </w:p>
  <w:p w14:paraId="1F7E3487" w14:textId="77777777" w:rsidR="0054411D" w:rsidRDefault="005441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57CFD" w14:textId="77777777" w:rsidR="0054411D" w:rsidRDefault="0054411D">
      <w:r>
        <w:separator/>
      </w:r>
    </w:p>
  </w:footnote>
  <w:footnote w:type="continuationSeparator" w:id="0">
    <w:p w14:paraId="7EA26F43" w14:textId="77777777" w:rsidR="0054411D" w:rsidRDefault="005441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405A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052E6"/>
    <w:multiLevelType w:val="hybridMultilevel"/>
    <w:tmpl w:val="0D3A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0021B"/>
    <w:multiLevelType w:val="multilevel"/>
    <w:tmpl w:val="DB32C678"/>
    <w:lvl w:ilvl="0">
      <w:start w:val="1969"/>
      <w:numFmt w:val="decimal"/>
      <w:lvlText w:val="%1"/>
      <w:lvlJc w:val="left"/>
      <w:pPr>
        <w:tabs>
          <w:tab w:val="num" w:pos="1440"/>
        </w:tabs>
        <w:ind w:left="1440" w:hanging="1440"/>
      </w:pPr>
      <w:rPr>
        <w:rFonts w:hint="default"/>
      </w:rPr>
    </w:lvl>
    <w:lvl w:ilvl="1">
      <w:start w:val="7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2EF2BDD"/>
    <w:multiLevelType w:val="singleLevel"/>
    <w:tmpl w:val="D02EEA58"/>
    <w:lvl w:ilvl="0">
      <w:start w:val="1992"/>
      <w:numFmt w:val="decimal"/>
      <w:lvlText w:val="%1"/>
      <w:lvlJc w:val="left"/>
      <w:pPr>
        <w:tabs>
          <w:tab w:val="num" w:pos="1440"/>
        </w:tabs>
        <w:ind w:left="1440" w:hanging="1440"/>
      </w:pPr>
      <w:rPr>
        <w:rFonts w:hint="default"/>
      </w:rPr>
    </w:lvl>
  </w:abstractNum>
  <w:abstractNum w:abstractNumId="4">
    <w:nsid w:val="08416284"/>
    <w:multiLevelType w:val="multilevel"/>
    <w:tmpl w:val="5BA6473C"/>
    <w:lvl w:ilvl="0">
      <w:start w:val="2005"/>
      <w:numFmt w:val="decimal"/>
      <w:lvlText w:val="%1"/>
      <w:lvlJc w:val="left"/>
      <w:pPr>
        <w:ind w:left="740" w:hanging="740"/>
      </w:pPr>
      <w:rPr>
        <w:rFonts w:cs="Arial" w:hint="default"/>
      </w:rPr>
    </w:lvl>
    <w:lvl w:ilvl="1">
      <w:start w:val="14"/>
      <w:numFmt w:val="decimal"/>
      <w:lvlText w:val="%1-%2"/>
      <w:lvlJc w:val="left"/>
      <w:pPr>
        <w:ind w:left="740" w:hanging="740"/>
      </w:pPr>
      <w:rPr>
        <w:rFonts w:cs="Arial" w:hint="default"/>
      </w:rPr>
    </w:lvl>
    <w:lvl w:ilvl="2">
      <w:start w:val="1"/>
      <w:numFmt w:val="decimal"/>
      <w:lvlText w:val="%1-%2.%3"/>
      <w:lvlJc w:val="left"/>
      <w:pPr>
        <w:ind w:left="740" w:hanging="740"/>
      </w:pPr>
      <w:rPr>
        <w:rFonts w:cs="Arial" w:hint="default"/>
      </w:rPr>
    </w:lvl>
    <w:lvl w:ilvl="3">
      <w:start w:val="1"/>
      <w:numFmt w:val="decimal"/>
      <w:lvlText w:val="%1-%2.%3.%4"/>
      <w:lvlJc w:val="left"/>
      <w:pPr>
        <w:ind w:left="740" w:hanging="74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5">
    <w:nsid w:val="0ABA2933"/>
    <w:multiLevelType w:val="multilevel"/>
    <w:tmpl w:val="E67248F2"/>
    <w:lvl w:ilvl="0">
      <w:start w:val="1993"/>
      <w:numFmt w:val="decimal"/>
      <w:lvlText w:val="%1"/>
      <w:lvlJc w:val="left"/>
      <w:pPr>
        <w:tabs>
          <w:tab w:val="num" w:pos="1440"/>
        </w:tabs>
        <w:ind w:left="1440" w:hanging="1440"/>
      </w:pPr>
      <w:rPr>
        <w:rFonts w:hint="default"/>
        <w:b w:val="0"/>
        <w:i w:val="0"/>
      </w:rPr>
    </w:lvl>
    <w:lvl w:ilvl="1">
      <w:start w:val="93"/>
      <w:numFmt w:val="decimal"/>
      <w:pStyle w:val="Normal"/>
      <w:lvlText w:val="%1-%2"/>
      <w:lvlJc w:val="left"/>
      <w:pPr>
        <w:tabs>
          <w:tab w:val="num" w:pos="1440"/>
        </w:tabs>
        <w:ind w:left="1440" w:hanging="1440"/>
      </w:pPr>
      <w:rPr>
        <w:rFonts w:hint="default"/>
      </w:rPr>
    </w:lvl>
    <w:lvl w:ilvl="2">
      <w:start w:val="1"/>
      <w:numFmt w:val="decimal"/>
      <w:pStyle w:val="Normal"/>
      <w:lvlText w:val="%1-%2.%3"/>
      <w:lvlJc w:val="left"/>
      <w:pPr>
        <w:tabs>
          <w:tab w:val="num" w:pos="1440"/>
        </w:tabs>
        <w:ind w:left="1440" w:hanging="1440"/>
      </w:pPr>
      <w:rPr>
        <w:rFonts w:hint="default"/>
      </w:rPr>
    </w:lvl>
    <w:lvl w:ilvl="3">
      <w:start w:val="1"/>
      <w:numFmt w:val="decimal"/>
      <w:pStyle w:val="Normal"/>
      <w:lvlText w:val="%1-%2.%3.%4"/>
      <w:lvlJc w:val="left"/>
      <w:pPr>
        <w:tabs>
          <w:tab w:val="num" w:pos="1440"/>
        </w:tabs>
        <w:ind w:left="1440" w:hanging="1440"/>
      </w:pPr>
      <w:rPr>
        <w:rFonts w:hint="default"/>
      </w:rPr>
    </w:lvl>
    <w:lvl w:ilvl="4">
      <w:start w:val="1"/>
      <w:numFmt w:val="decimal"/>
      <w:pStyle w:val="Normal"/>
      <w:lvlText w:val="%1-%2.%3.%4.%5"/>
      <w:lvlJc w:val="left"/>
      <w:pPr>
        <w:tabs>
          <w:tab w:val="num" w:pos="1440"/>
        </w:tabs>
        <w:ind w:left="1440" w:hanging="1440"/>
      </w:pPr>
      <w:rPr>
        <w:rFonts w:hint="default"/>
      </w:rPr>
    </w:lvl>
    <w:lvl w:ilvl="5">
      <w:start w:val="1"/>
      <w:numFmt w:val="decimal"/>
      <w:pStyle w:val="Normal"/>
      <w:lvlText w:val="%1-%2.%3.%4.%5.%6"/>
      <w:lvlJc w:val="left"/>
      <w:pPr>
        <w:tabs>
          <w:tab w:val="num" w:pos="1440"/>
        </w:tabs>
        <w:ind w:left="1440" w:hanging="1440"/>
      </w:pPr>
      <w:rPr>
        <w:rFonts w:hint="default"/>
      </w:rPr>
    </w:lvl>
    <w:lvl w:ilvl="6">
      <w:start w:val="1"/>
      <w:numFmt w:val="decimal"/>
      <w:pStyle w:val="Normal"/>
      <w:lvlText w:val="%1-%2.%3.%4.%5.%6.%7"/>
      <w:lvlJc w:val="left"/>
      <w:pPr>
        <w:tabs>
          <w:tab w:val="num" w:pos="1440"/>
        </w:tabs>
        <w:ind w:left="1440" w:hanging="1440"/>
      </w:pPr>
      <w:rPr>
        <w:rFonts w:hint="default"/>
      </w:rPr>
    </w:lvl>
    <w:lvl w:ilvl="7">
      <w:start w:val="1"/>
      <w:numFmt w:val="decimal"/>
      <w:pStyle w:val="Normal"/>
      <w:lvlText w:val="%1-%2.%3.%4.%5.%6.%7.%8"/>
      <w:lvlJc w:val="left"/>
      <w:pPr>
        <w:tabs>
          <w:tab w:val="num" w:pos="1440"/>
        </w:tabs>
        <w:ind w:left="1440" w:hanging="1440"/>
      </w:pPr>
      <w:rPr>
        <w:rFonts w:hint="default"/>
      </w:rPr>
    </w:lvl>
    <w:lvl w:ilvl="8">
      <w:start w:val="1"/>
      <w:numFmt w:val="decimal"/>
      <w:pStyle w:val="Normal"/>
      <w:lvlText w:val="%1-%2.%3.%4.%5.%6.%7.%8.%9"/>
      <w:lvlJc w:val="left"/>
      <w:pPr>
        <w:tabs>
          <w:tab w:val="num" w:pos="1440"/>
        </w:tabs>
        <w:ind w:left="1440" w:hanging="1440"/>
      </w:pPr>
      <w:rPr>
        <w:rFonts w:hint="default"/>
      </w:rPr>
    </w:lvl>
  </w:abstractNum>
  <w:abstractNum w:abstractNumId="6">
    <w:nsid w:val="0D7C7FA0"/>
    <w:multiLevelType w:val="hybridMultilevel"/>
    <w:tmpl w:val="BC546642"/>
    <w:lvl w:ilvl="0" w:tplc="EB269572">
      <w:start w:val="1995"/>
      <w:numFmt w:val="decimal"/>
      <w:lvlText w:val="%1"/>
      <w:lvlJc w:val="left"/>
      <w:pPr>
        <w:tabs>
          <w:tab w:val="num" w:pos="1875"/>
        </w:tabs>
        <w:ind w:left="187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2A7196"/>
    <w:multiLevelType w:val="hybridMultilevel"/>
    <w:tmpl w:val="16BC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DB0F24"/>
    <w:multiLevelType w:val="singleLevel"/>
    <w:tmpl w:val="01D22790"/>
    <w:lvl w:ilvl="0">
      <w:start w:val="1994"/>
      <w:numFmt w:val="decimal"/>
      <w:lvlText w:val="%1"/>
      <w:lvlJc w:val="left"/>
      <w:pPr>
        <w:tabs>
          <w:tab w:val="num" w:pos="1440"/>
        </w:tabs>
        <w:ind w:left="1440" w:hanging="1440"/>
      </w:pPr>
      <w:rPr>
        <w:rFonts w:hint="default"/>
      </w:rPr>
    </w:lvl>
  </w:abstractNum>
  <w:abstractNum w:abstractNumId="9">
    <w:nsid w:val="13EB616B"/>
    <w:multiLevelType w:val="multilevel"/>
    <w:tmpl w:val="45AE71CA"/>
    <w:lvl w:ilvl="0">
      <w:start w:val="2005"/>
      <w:numFmt w:val="decimal"/>
      <w:lvlText w:val="%1"/>
      <w:lvlJc w:val="left"/>
      <w:pPr>
        <w:tabs>
          <w:tab w:val="num" w:pos="1440"/>
        </w:tabs>
        <w:ind w:left="1440" w:hanging="1440"/>
      </w:pPr>
      <w:rPr>
        <w:rFonts w:cs="Arial" w:hint="default"/>
      </w:rPr>
    </w:lvl>
    <w:lvl w:ilvl="1">
      <w:start w:val="11"/>
      <w:numFmt w:val="decimal"/>
      <w:lvlText w:val="%1-%2"/>
      <w:lvlJc w:val="left"/>
      <w:pPr>
        <w:tabs>
          <w:tab w:val="num" w:pos="1440"/>
        </w:tabs>
        <w:ind w:left="1440" w:hanging="1440"/>
      </w:pPr>
      <w:rPr>
        <w:rFonts w:cs="Arial" w:hint="default"/>
      </w:rPr>
    </w:lvl>
    <w:lvl w:ilvl="2">
      <w:start w:val="1"/>
      <w:numFmt w:val="decimal"/>
      <w:lvlText w:val="%1-%2.%3"/>
      <w:lvlJc w:val="left"/>
      <w:pPr>
        <w:tabs>
          <w:tab w:val="num" w:pos="1440"/>
        </w:tabs>
        <w:ind w:left="1440" w:hanging="1440"/>
      </w:pPr>
      <w:rPr>
        <w:rFonts w:cs="Arial" w:hint="default"/>
      </w:rPr>
    </w:lvl>
    <w:lvl w:ilvl="3">
      <w:start w:val="1"/>
      <w:numFmt w:val="decimal"/>
      <w:lvlText w:val="%1-%2.%3.%4"/>
      <w:lvlJc w:val="left"/>
      <w:pPr>
        <w:tabs>
          <w:tab w:val="num" w:pos="1440"/>
        </w:tabs>
        <w:ind w:left="1440" w:hanging="1440"/>
      </w:pPr>
      <w:rPr>
        <w:rFonts w:cs="Arial" w:hint="default"/>
      </w:rPr>
    </w:lvl>
    <w:lvl w:ilvl="4">
      <w:start w:val="1"/>
      <w:numFmt w:val="decimal"/>
      <w:lvlText w:val="%1-%2.%3.%4.%5"/>
      <w:lvlJc w:val="left"/>
      <w:pPr>
        <w:tabs>
          <w:tab w:val="num" w:pos="1440"/>
        </w:tabs>
        <w:ind w:left="1440" w:hanging="144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0">
    <w:nsid w:val="14D721A7"/>
    <w:multiLevelType w:val="hybridMultilevel"/>
    <w:tmpl w:val="F9861E4C"/>
    <w:lvl w:ilvl="0" w:tplc="B71AFDCA">
      <w:start w:val="2010"/>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F582AD3"/>
    <w:multiLevelType w:val="hybridMultilevel"/>
    <w:tmpl w:val="8B3E3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B5AF6"/>
    <w:multiLevelType w:val="multilevel"/>
    <w:tmpl w:val="C1E403DE"/>
    <w:lvl w:ilvl="0">
      <w:start w:val="2001"/>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2694257"/>
    <w:multiLevelType w:val="hybridMultilevel"/>
    <w:tmpl w:val="F01C06EA"/>
    <w:lvl w:ilvl="0" w:tplc="B71C56CA">
      <w:start w:val="200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041842"/>
    <w:multiLevelType w:val="hybridMultilevel"/>
    <w:tmpl w:val="7034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884175"/>
    <w:multiLevelType w:val="hybridMultilevel"/>
    <w:tmpl w:val="D9AC20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2AFB178C"/>
    <w:multiLevelType w:val="hybridMultilevel"/>
    <w:tmpl w:val="F672F41A"/>
    <w:lvl w:ilvl="0" w:tplc="AB5C9C48">
      <w:start w:val="201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6C3710"/>
    <w:multiLevelType w:val="singleLevel"/>
    <w:tmpl w:val="4E8EF4AC"/>
    <w:lvl w:ilvl="0">
      <w:start w:val="1990"/>
      <w:numFmt w:val="decimal"/>
      <w:lvlText w:val="%1"/>
      <w:lvlJc w:val="left"/>
      <w:pPr>
        <w:tabs>
          <w:tab w:val="num" w:pos="1440"/>
        </w:tabs>
        <w:ind w:left="1440" w:hanging="1440"/>
      </w:pPr>
      <w:rPr>
        <w:rFonts w:hint="default"/>
      </w:rPr>
    </w:lvl>
  </w:abstractNum>
  <w:abstractNum w:abstractNumId="18">
    <w:nsid w:val="37462991"/>
    <w:multiLevelType w:val="multilevel"/>
    <w:tmpl w:val="B7BE9820"/>
    <w:lvl w:ilvl="0">
      <w:start w:val="1974"/>
      <w:numFmt w:val="decimal"/>
      <w:lvlText w:val="%1"/>
      <w:lvlJc w:val="left"/>
      <w:pPr>
        <w:tabs>
          <w:tab w:val="num" w:pos="1440"/>
        </w:tabs>
        <w:ind w:left="1440" w:hanging="1440"/>
      </w:pPr>
      <w:rPr>
        <w:rFonts w:hint="default"/>
      </w:rPr>
    </w:lvl>
    <w:lvl w:ilvl="1">
      <w:start w:val="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1632412"/>
    <w:multiLevelType w:val="multilevel"/>
    <w:tmpl w:val="F0687D7A"/>
    <w:lvl w:ilvl="0">
      <w:start w:val="1998"/>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445408D"/>
    <w:multiLevelType w:val="multilevel"/>
    <w:tmpl w:val="DD7A0F5A"/>
    <w:lvl w:ilvl="0">
      <w:start w:val="1991"/>
      <w:numFmt w:val="decimal"/>
      <w:lvlText w:val="%1"/>
      <w:lvlJc w:val="left"/>
      <w:pPr>
        <w:tabs>
          <w:tab w:val="num" w:pos="1440"/>
        </w:tabs>
        <w:ind w:left="1440" w:hanging="1440"/>
      </w:pPr>
      <w:rPr>
        <w:rFonts w:hint="default"/>
      </w:rPr>
    </w:lvl>
    <w:lvl w:ilvl="1" w:tentative="1">
      <w:start w:val="1"/>
      <w:numFmt w:val="lowerLetter"/>
      <w:pStyle w:val="Normal"/>
      <w:lvlText w:val="%2."/>
      <w:lvlJc w:val="left"/>
      <w:pPr>
        <w:tabs>
          <w:tab w:val="num" w:pos="1080"/>
        </w:tabs>
        <w:ind w:left="1080" w:hanging="360"/>
      </w:pPr>
    </w:lvl>
    <w:lvl w:ilvl="2" w:tentative="1">
      <w:start w:val="1"/>
      <w:numFmt w:val="lowerRoman"/>
      <w:pStyle w:val="Normal"/>
      <w:lvlText w:val="%3."/>
      <w:lvlJc w:val="right"/>
      <w:pPr>
        <w:tabs>
          <w:tab w:val="num" w:pos="1800"/>
        </w:tabs>
        <w:ind w:left="1800" w:hanging="180"/>
      </w:pPr>
    </w:lvl>
    <w:lvl w:ilvl="3" w:tentative="1">
      <w:start w:val="1"/>
      <w:numFmt w:val="decimal"/>
      <w:pStyle w:val="Normal"/>
      <w:lvlText w:val="%4."/>
      <w:lvlJc w:val="left"/>
      <w:pPr>
        <w:tabs>
          <w:tab w:val="num" w:pos="2520"/>
        </w:tabs>
        <w:ind w:left="2520" w:hanging="360"/>
      </w:pPr>
    </w:lvl>
    <w:lvl w:ilvl="4" w:tentative="1">
      <w:start w:val="1"/>
      <w:numFmt w:val="lowerLetter"/>
      <w:pStyle w:val="Normal"/>
      <w:lvlText w:val="%5."/>
      <w:lvlJc w:val="left"/>
      <w:pPr>
        <w:tabs>
          <w:tab w:val="num" w:pos="3240"/>
        </w:tabs>
        <w:ind w:left="3240" w:hanging="360"/>
      </w:pPr>
    </w:lvl>
    <w:lvl w:ilvl="5" w:tentative="1">
      <w:start w:val="1"/>
      <w:numFmt w:val="lowerRoman"/>
      <w:pStyle w:val="Normal"/>
      <w:lvlText w:val="%6."/>
      <w:lvlJc w:val="right"/>
      <w:pPr>
        <w:tabs>
          <w:tab w:val="num" w:pos="3960"/>
        </w:tabs>
        <w:ind w:left="3960" w:hanging="180"/>
      </w:pPr>
    </w:lvl>
    <w:lvl w:ilvl="6" w:tentative="1">
      <w:start w:val="1"/>
      <w:numFmt w:val="decimal"/>
      <w:pStyle w:val="Normal"/>
      <w:lvlText w:val="%7."/>
      <w:lvlJc w:val="left"/>
      <w:pPr>
        <w:tabs>
          <w:tab w:val="num" w:pos="4680"/>
        </w:tabs>
        <w:ind w:left="4680" w:hanging="360"/>
      </w:pPr>
    </w:lvl>
    <w:lvl w:ilvl="7" w:tentative="1">
      <w:start w:val="1"/>
      <w:numFmt w:val="lowerLetter"/>
      <w:pStyle w:val="Normal"/>
      <w:lvlText w:val="%8."/>
      <w:lvlJc w:val="left"/>
      <w:pPr>
        <w:tabs>
          <w:tab w:val="num" w:pos="5400"/>
        </w:tabs>
        <w:ind w:left="5400" w:hanging="360"/>
      </w:pPr>
    </w:lvl>
    <w:lvl w:ilvl="8" w:tentative="1">
      <w:start w:val="1"/>
      <w:numFmt w:val="lowerRoman"/>
      <w:pStyle w:val="Normal"/>
      <w:lvlText w:val="%9."/>
      <w:lvlJc w:val="right"/>
      <w:pPr>
        <w:tabs>
          <w:tab w:val="num" w:pos="6120"/>
        </w:tabs>
        <w:ind w:left="6120" w:hanging="180"/>
      </w:pPr>
    </w:lvl>
  </w:abstractNum>
  <w:abstractNum w:abstractNumId="21">
    <w:nsid w:val="46630D70"/>
    <w:multiLevelType w:val="multilevel"/>
    <w:tmpl w:val="7C427CEE"/>
    <w:lvl w:ilvl="0">
      <w:start w:val="1998"/>
      <w:numFmt w:val="decimal"/>
      <w:lvlText w:val="%1"/>
      <w:lvlJc w:val="left"/>
      <w:pPr>
        <w:tabs>
          <w:tab w:val="num" w:pos="1440"/>
        </w:tabs>
        <w:ind w:left="1440" w:hanging="1440"/>
      </w:pPr>
      <w:rPr>
        <w:rFonts w:hint="default"/>
      </w:rPr>
    </w:lvl>
    <w:lvl w:ilvl="1">
      <w:start w:val="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6642243"/>
    <w:multiLevelType w:val="hybridMultilevel"/>
    <w:tmpl w:val="60481876"/>
    <w:lvl w:ilvl="0" w:tplc="8E7CC5B6">
      <w:start w:val="2006"/>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D41D3"/>
    <w:multiLevelType w:val="hybridMultilevel"/>
    <w:tmpl w:val="FA8C92D8"/>
    <w:lvl w:ilvl="0" w:tplc="09C29ABA">
      <w:start w:val="2003"/>
      <w:numFmt w:val="decimal"/>
      <w:pStyle w:val="Heading5"/>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C424AA9"/>
    <w:multiLevelType w:val="multilevel"/>
    <w:tmpl w:val="94389A9C"/>
    <w:lvl w:ilvl="0">
      <w:start w:val="1998"/>
      <w:numFmt w:val="decimal"/>
      <w:lvlText w:val="%1"/>
      <w:lvlJc w:val="left"/>
      <w:pPr>
        <w:tabs>
          <w:tab w:val="num" w:pos="480"/>
        </w:tabs>
        <w:ind w:left="480" w:hanging="48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D4E66FF"/>
    <w:multiLevelType w:val="multilevel"/>
    <w:tmpl w:val="F7984EC6"/>
    <w:lvl w:ilvl="0">
      <w:start w:val="2005"/>
      <w:numFmt w:val="decimal"/>
      <w:lvlText w:val="%1"/>
      <w:lvlJc w:val="left"/>
      <w:pPr>
        <w:ind w:left="705" w:hanging="705"/>
      </w:pPr>
      <w:rPr>
        <w:rFonts w:cs="Arial" w:hint="default"/>
      </w:rPr>
    </w:lvl>
    <w:lvl w:ilvl="1">
      <w:start w:val="13"/>
      <w:numFmt w:val="decimal"/>
      <w:lvlText w:val="%1-%2"/>
      <w:lvlJc w:val="left"/>
      <w:pPr>
        <w:ind w:left="705" w:hanging="70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6">
    <w:nsid w:val="4E002BA5"/>
    <w:multiLevelType w:val="multilevel"/>
    <w:tmpl w:val="063EC1FC"/>
    <w:lvl w:ilvl="0">
      <w:start w:val="2005"/>
      <w:numFmt w:val="decimal"/>
      <w:lvlText w:val="%1"/>
      <w:lvlJc w:val="left"/>
      <w:pPr>
        <w:ind w:left="740" w:hanging="740"/>
      </w:pPr>
      <w:rPr>
        <w:rFonts w:cs="Arial" w:hint="default"/>
      </w:rPr>
    </w:lvl>
    <w:lvl w:ilvl="1">
      <w:start w:val="14"/>
      <w:numFmt w:val="decimal"/>
      <w:lvlText w:val="%1-%2"/>
      <w:lvlJc w:val="left"/>
      <w:pPr>
        <w:ind w:left="740" w:hanging="740"/>
      </w:pPr>
      <w:rPr>
        <w:rFonts w:cs="Arial" w:hint="default"/>
      </w:rPr>
    </w:lvl>
    <w:lvl w:ilvl="2">
      <w:start w:val="1"/>
      <w:numFmt w:val="decimal"/>
      <w:lvlText w:val="%1-%2.%3"/>
      <w:lvlJc w:val="left"/>
      <w:pPr>
        <w:ind w:left="740" w:hanging="740"/>
      </w:pPr>
      <w:rPr>
        <w:rFonts w:cs="Arial" w:hint="default"/>
      </w:rPr>
    </w:lvl>
    <w:lvl w:ilvl="3">
      <w:start w:val="1"/>
      <w:numFmt w:val="decimal"/>
      <w:lvlText w:val="%1-%2.%3.%4"/>
      <w:lvlJc w:val="left"/>
      <w:pPr>
        <w:ind w:left="740" w:hanging="74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7">
    <w:nsid w:val="55D2233B"/>
    <w:multiLevelType w:val="hybridMultilevel"/>
    <w:tmpl w:val="6DACD8E8"/>
    <w:lvl w:ilvl="0" w:tplc="99DAB7E6">
      <w:start w:val="2006"/>
      <w:numFmt w:val="decimal"/>
      <w:lvlText w:val="%1"/>
      <w:lvlJc w:val="left"/>
      <w:pPr>
        <w:tabs>
          <w:tab w:val="num" w:pos="764"/>
        </w:tabs>
        <w:ind w:left="764" w:hanging="480"/>
      </w:pPr>
      <w:rPr>
        <w:rFonts w:cs="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64C7420"/>
    <w:multiLevelType w:val="multilevel"/>
    <w:tmpl w:val="71D45E6C"/>
    <w:lvl w:ilvl="0">
      <w:start w:val="1986"/>
      <w:numFmt w:val="decimal"/>
      <w:lvlText w:val="%1"/>
      <w:lvlJc w:val="left"/>
      <w:pPr>
        <w:tabs>
          <w:tab w:val="num" w:pos="1395"/>
        </w:tabs>
        <w:ind w:left="1395" w:hanging="1395"/>
      </w:pPr>
      <w:rPr>
        <w:rFonts w:hint="default"/>
      </w:rPr>
    </w:lvl>
    <w:lvl w:ilvl="1">
      <w:start w:val="92"/>
      <w:numFmt w:val="decimal"/>
      <w:lvlText w:val="%1-%2"/>
      <w:lvlJc w:val="left"/>
      <w:pPr>
        <w:tabs>
          <w:tab w:val="num" w:pos="1395"/>
        </w:tabs>
        <w:ind w:left="1395" w:hanging="1395"/>
      </w:pPr>
      <w:rPr>
        <w:rFonts w:hint="default"/>
      </w:rPr>
    </w:lvl>
    <w:lvl w:ilvl="2">
      <w:start w:val="1"/>
      <w:numFmt w:val="decimal"/>
      <w:lvlText w:val="%1-%2.%3"/>
      <w:lvlJc w:val="left"/>
      <w:pPr>
        <w:tabs>
          <w:tab w:val="num" w:pos="1395"/>
        </w:tabs>
        <w:ind w:left="1395" w:hanging="1395"/>
      </w:pPr>
      <w:rPr>
        <w:rFonts w:hint="default"/>
      </w:rPr>
    </w:lvl>
    <w:lvl w:ilvl="3">
      <w:start w:val="1"/>
      <w:numFmt w:val="decimal"/>
      <w:lvlText w:val="%1-%2.%3.%4"/>
      <w:lvlJc w:val="left"/>
      <w:pPr>
        <w:tabs>
          <w:tab w:val="num" w:pos="1395"/>
        </w:tabs>
        <w:ind w:left="1395" w:hanging="1395"/>
      </w:pPr>
      <w:rPr>
        <w:rFonts w:hint="default"/>
      </w:rPr>
    </w:lvl>
    <w:lvl w:ilvl="4">
      <w:start w:val="1"/>
      <w:numFmt w:val="decimal"/>
      <w:lvlText w:val="%1-%2.%3.%4.%5"/>
      <w:lvlJc w:val="left"/>
      <w:pPr>
        <w:tabs>
          <w:tab w:val="num" w:pos="1395"/>
        </w:tabs>
        <w:ind w:left="1395" w:hanging="139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15F435B"/>
    <w:multiLevelType w:val="multilevel"/>
    <w:tmpl w:val="58A89B32"/>
    <w:lvl w:ilvl="0">
      <w:start w:val="2005"/>
      <w:numFmt w:val="decimal"/>
      <w:lvlText w:val="%1"/>
      <w:lvlJc w:val="left"/>
      <w:pPr>
        <w:ind w:left="705" w:hanging="705"/>
      </w:pPr>
      <w:rPr>
        <w:rFonts w:cs="Arial" w:hint="default"/>
      </w:rPr>
    </w:lvl>
    <w:lvl w:ilvl="1">
      <w:start w:val="13"/>
      <w:numFmt w:val="decimal"/>
      <w:lvlText w:val="%1-%2"/>
      <w:lvlJc w:val="left"/>
      <w:pPr>
        <w:ind w:left="705" w:hanging="70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0">
    <w:nsid w:val="630158F6"/>
    <w:multiLevelType w:val="multilevel"/>
    <w:tmpl w:val="2AEE55CE"/>
    <w:lvl w:ilvl="0">
      <w:start w:val="2000"/>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4D462FC"/>
    <w:multiLevelType w:val="multilevel"/>
    <w:tmpl w:val="5CAA69C4"/>
    <w:lvl w:ilvl="0">
      <w:start w:val="1995"/>
      <w:numFmt w:val="decimal"/>
      <w:lvlText w:val="%1"/>
      <w:lvlJc w:val="left"/>
      <w:pPr>
        <w:tabs>
          <w:tab w:val="num" w:pos="1455"/>
        </w:tabs>
        <w:ind w:left="1455" w:hanging="1455"/>
      </w:pPr>
      <w:rPr>
        <w:rFonts w:hint="default"/>
        <w:b w:val="0"/>
        <w:i w:val="0"/>
      </w:rPr>
    </w:lvl>
    <w:lvl w:ilvl="1">
      <w:start w:val="96"/>
      <w:numFmt w:val="decimal"/>
      <w:lvlText w:val="%1-%2"/>
      <w:lvlJc w:val="left"/>
      <w:pPr>
        <w:tabs>
          <w:tab w:val="num" w:pos="1455"/>
        </w:tabs>
        <w:ind w:left="1455" w:hanging="1455"/>
      </w:pPr>
      <w:rPr>
        <w:rFonts w:hint="default"/>
        <w:b w:val="0"/>
        <w:i w:val="0"/>
      </w:rPr>
    </w:lvl>
    <w:lvl w:ilvl="2">
      <w:start w:val="1"/>
      <w:numFmt w:val="decimal"/>
      <w:lvlText w:val="%1-%2.%3"/>
      <w:lvlJc w:val="left"/>
      <w:pPr>
        <w:tabs>
          <w:tab w:val="num" w:pos="1455"/>
        </w:tabs>
        <w:ind w:left="1455" w:hanging="1455"/>
      </w:pPr>
      <w:rPr>
        <w:rFonts w:hint="default"/>
        <w:b w:val="0"/>
        <w:i w:val="0"/>
      </w:rPr>
    </w:lvl>
    <w:lvl w:ilvl="3">
      <w:start w:val="1"/>
      <w:numFmt w:val="decimal"/>
      <w:lvlText w:val="%1-%2.%3.%4"/>
      <w:lvlJc w:val="left"/>
      <w:pPr>
        <w:tabs>
          <w:tab w:val="num" w:pos="1455"/>
        </w:tabs>
        <w:ind w:left="1455" w:hanging="1455"/>
      </w:pPr>
      <w:rPr>
        <w:rFonts w:hint="default"/>
        <w:b w:val="0"/>
        <w:i w:val="0"/>
      </w:rPr>
    </w:lvl>
    <w:lvl w:ilvl="4">
      <w:start w:val="1"/>
      <w:numFmt w:val="decimal"/>
      <w:lvlText w:val="%1-%2.%3.%4.%5"/>
      <w:lvlJc w:val="left"/>
      <w:pPr>
        <w:tabs>
          <w:tab w:val="num" w:pos="1455"/>
        </w:tabs>
        <w:ind w:left="1455" w:hanging="1455"/>
      </w:pPr>
      <w:rPr>
        <w:rFonts w:hint="default"/>
        <w:b w:val="0"/>
        <w:i w:val="0"/>
      </w:rPr>
    </w:lvl>
    <w:lvl w:ilvl="5">
      <w:start w:val="1"/>
      <w:numFmt w:val="decimal"/>
      <w:lvlText w:val="%1-%2.%3.%4.%5.%6"/>
      <w:lvlJc w:val="left"/>
      <w:pPr>
        <w:tabs>
          <w:tab w:val="num" w:pos="1455"/>
        </w:tabs>
        <w:ind w:left="1455" w:hanging="1455"/>
      </w:pPr>
      <w:rPr>
        <w:rFonts w:hint="default"/>
        <w:b w:val="0"/>
        <w:i w:val="0"/>
      </w:rPr>
    </w:lvl>
    <w:lvl w:ilvl="6">
      <w:start w:val="1"/>
      <w:numFmt w:val="decimal"/>
      <w:lvlText w:val="%1-%2.%3.%4.%5.%6.%7"/>
      <w:lvlJc w:val="left"/>
      <w:pPr>
        <w:tabs>
          <w:tab w:val="num" w:pos="1455"/>
        </w:tabs>
        <w:ind w:left="1455" w:hanging="1455"/>
      </w:pPr>
      <w:rPr>
        <w:rFonts w:hint="default"/>
        <w:b w:val="0"/>
        <w:i w:val="0"/>
      </w:rPr>
    </w:lvl>
    <w:lvl w:ilvl="7">
      <w:start w:val="1"/>
      <w:numFmt w:val="decimal"/>
      <w:lvlText w:val="%1-%2.%3.%4.%5.%6.%7.%8"/>
      <w:lvlJc w:val="left"/>
      <w:pPr>
        <w:tabs>
          <w:tab w:val="num" w:pos="1455"/>
        </w:tabs>
        <w:ind w:left="1455" w:hanging="1455"/>
      </w:pPr>
      <w:rPr>
        <w:rFonts w:hint="default"/>
        <w:b w:val="0"/>
        <w:i w:val="0"/>
      </w:rPr>
    </w:lvl>
    <w:lvl w:ilvl="8">
      <w:start w:val="1"/>
      <w:numFmt w:val="decimal"/>
      <w:lvlText w:val="%1-%2.%3.%4.%5.%6.%7.%8.%9"/>
      <w:lvlJc w:val="left"/>
      <w:pPr>
        <w:tabs>
          <w:tab w:val="num" w:pos="1455"/>
        </w:tabs>
        <w:ind w:left="1455" w:hanging="1455"/>
      </w:pPr>
      <w:rPr>
        <w:rFonts w:hint="default"/>
        <w:b w:val="0"/>
        <w:i w:val="0"/>
      </w:rPr>
    </w:lvl>
  </w:abstractNum>
  <w:abstractNum w:abstractNumId="32">
    <w:nsid w:val="673707C8"/>
    <w:multiLevelType w:val="singleLevel"/>
    <w:tmpl w:val="5FDC0B2E"/>
    <w:lvl w:ilvl="0">
      <w:start w:val="1991"/>
      <w:numFmt w:val="decimal"/>
      <w:lvlText w:val="%1"/>
      <w:lvlJc w:val="left"/>
      <w:pPr>
        <w:tabs>
          <w:tab w:val="num" w:pos="1440"/>
        </w:tabs>
        <w:ind w:left="1440" w:hanging="1440"/>
      </w:pPr>
      <w:rPr>
        <w:rFonts w:hint="default"/>
      </w:rPr>
    </w:lvl>
  </w:abstractNum>
  <w:abstractNum w:abstractNumId="33">
    <w:nsid w:val="6A174EC1"/>
    <w:multiLevelType w:val="singleLevel"/>
    <w:tmpl w:val="16D8B45E"/>
    <w:lvl w:ilvl="0">
      <w:start w:val="1996"/>
      <w:numFmt w:val="decimal"/>
      <w:lvlText w:val="%1"/>
      <w:lvlJc w:val="left"/>
      <w:pPr>
        <w:tabs>
          <w:tab w:val="num" w:pos="480"/>
        </w:tabs>
        <w:ind w:left="480" w:hanging="480"/>
      </w:pPr>
      <w:rPr>
        <w:rFonts w:hint="default"/>
        <w:i w:val="0"/>
      </w:rPr>
    </w:lvl>
  </w:abstractNum>
  <w:abstractNum w:abstractNumId="34">
    <w:nsid w:val="6B2B0EAD"/>
    <w:multiLevelType w:val="multilevel"/>
    <w:tmpl w:val="308CE358"/>
    <w:lvl w:ilvl="0">
      <w:start w:val="1996"/>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E2B44B8"/>
    <w:multiLevelType w:val="multilevel"/>
    <w:tmpl w:val="29E0CE10"/>
    <w:lvl w:ilvl="0">
      <w:start w:val="1992"/>
      <w:numFmt w:val="decimal"/>
      <w:lvlText w:val="%1"/>
      <w:lvlJc w:val="left"/>
      <w:pPr>
        <w:tabs>
          <w:tab w:val="num" w:pos="1440"/>
        </w:tabs>
        <w:ind w:left="1440" w:hanging="1440"/>
      </w:pPr>
      <w:rPr>
        <w:rFonts w:hint="default"/>
      </w:rPr>
    </w:lvl>
    <w:lvl w:ilvl="1">
      <w:start w:val="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3E31778"/>
    <w:multiLevelType w:val="hybridMultilevel"/>
    <w:tmpl w:val="9E14DA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4"/>
  </w:num>
  <w:num w:numId="2">
    <w:abstractNumId w:val="8"/>
  </w:num>
  <w:num w:numId="3">
    <w:abstractNumId w:val="5"/>
  </w:num>
  <w:num w:numId="4">
    <w:abstractNumId w:val="20"/>
  </w:num>
  <w:num w:numId="5">
    <w:abstractNumId w:val="18"/>
  </w:num>
  <w:num w:numId="6">
    <w:abstractNumId w:val="24"/>
  </w:num>
  <w:num w:numId="7">
    <w:abstractNumId w:val="33"/>
  </w:num>
  <w:num w:numId="8">
    <w:abstractNumId w:val="3"/>
  </w:num>
  <w:num w:numId="9">
    <w:abstractNumId w:val="32"/>
  </w:num>
  <w:num w:numId="10">
    <w:abstractNumId w:val="17"/>
  </w:num>
  <w:num w:numId="11">
    <w:abstractNumId w:val="19"/>
  </w:num>
  <w:num w:numId="12">
    <w:abstractNumId w:val="21"/>
  </w:num>
  <w:num w:numId="13">
    <w:abstractNumId w:val="31"/>
  </w:num>
  <w:num w:numId="14">
    <w:abstractNumId w:val="35"/>
  </w:num>
  <w:num w:numId="15">
    <w:abstractNumId w:val="12"/>
  </w:num>
  <w:num w:numId="16">
    <w:abstractNumId w:val="30"/>
  </w:num>
  <w:num w:numId="17">
    <w:abstractNumId w:val="2"/>
  </w:num>
  <w:num w:numId="18">
    <w:abstractNumId w:val="23"/>
  </w:num>
  <w:num w:numId="19">
    <w:abstractNumId w:val="15"/>
  </w:num>
  <w:num w:numId="20">
    <w:abstractNumId w:val="28"/>
  </w:num>
  <w:num w:numId="21">
    <w:abstractNumId w:val="13"/>
  </w:num>
  <w:num w:numId="22">
    <w:abstractNumId w:val="22"/>
  </w:num>
  <w:num w:numId="23">
    <w:abstractNumId w:val="27"/>
  </w:num>
  <w:num w:numId="24">
    <w:abstractNumId w:val="6"/>
  </w:num>
  <w:num w:numId="25">
    <w:abstractNumId w:val="16"/>
  </w:num>
  <w:num w:numId="26">
    <w:abstractNumId w:val="10"/>
  </w:num>
  <w:num w:numId="27">
    <w:abstractNumId w:val="9"/>
  </w:num>
  <w:num w:numId="28">
    <w:abstractNumId w:val="11"/>
  </w:num>
  <w:num w:numId="29">
    <w:abstractNumId w:val="7"/>
  </w:num>
  <w:num w:numId="30">
    <w:abstractNumId w:val="0"/>
  </w:num>
  <w:num w:numId="31">
    <w:abstractNumId w:val="36"/>
  </w:num>
  <w:num w:numId="32">
    <w:abstractNumId w:val="25"/>
  </w:num>
  <w:num w:numId="33">
    <w:abstractNumId w:val="29"/>
  </w:num>
  <w:num w:numId="34">
    <w:abstractNumId w:val="26"/>
  </w:num>
  <w:num w:numId="35">
    <w:abstractNumId w:val="4"/>
  </w:num>
  <w:num w:numId="36">
    <w:abstractNumId w:val="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E2"/>
    <w:rsid w:val="00031925"/>
    <w:rsid w:val="0004477B"/>
    <w:rsid w:val="000448BB"/>
    <w:rsid w:val="000453DF"/>
    <w:rsid w:val="00055BFA"/>
    <w:rsid w:val="000622F1"/>
    <w:rsid w:val="00077420"/>
    <w:rsid w:val="000C1EC0"/>
    <w:rsid w:val="000C2D10"/>
    <w:rsid w:val="000C7B6C"/>
    <w:rsid w:val="000D2D6B"/>
    <w:rsid w:val="000F12B9"/>
    <w:rsid w:val="00101C63"/>
    <w:rsid w:val="001029EF"/>
    <w:rsid w:val="00110D51"/>
    <w:rsid w:val="00120138"/>
    <w:rsid w:val="001358EF"/>
    <w:rsid w:val="00137066"/>
    <w:rsid w:val="00144D10"/>
    <w:rsid w:val="00152186"/>
    <w:rsid w:val="0016799B"/>
    <w:rsid w:val="00191269"/>
    <w:rsid w:val="001B134D"/>
    <w:rsid w:val="001B40F7"/>
    <w:rsid w:val="001E48E2"/>
    <w:rsid w:val="001F5DA3"/>
    <w:rsid w:val="001F770B"/>
    <w:rsid w:val="00200246"/>
    <w:rsid w:val="0020591C"/>
    <w:rsid w:val="00207A80"/>
    <w:rsid w:val="00220902"/>
    <w:rsid w:val="0022153C"/>
    <w:rsid w:val="00224040"/>
    <w:rsid w:val="0025563F"/>
    <w:rsid w:val="00257F89"/>
    <w:rsid w:val="00272F16"/>
    <w:rsid w:val="00281705"/>
    <w:rsid w:val="002A5AF0"/>
    <w:rsid w:val="002B4945"/>
    <w:rsid w:val="002D6720"/>
    <w:rsid w:val="002F7459"/>
    <w:rsid w:val="00303C17"/>
    <w:rsid w:val="00316C57"/>
    <w:rsid w:val="00324CE4"/>
    <w:rsid w:val="00330A72"/>
    <w:rsid w:val="00351787"/>
    <w:rsid w:val="0035506D"/>
    <w:rsid w:val="00364C5B"/>
    <w:rsid w:val="0037247F"/>
    <w:rsid w:val="0037285F"/>
    <w:rsid w:val="00397908"/>
    <w:rsid w:val="003C4802"/>
    <w:rsid w:val="003C58AA"/>
    <w:rsid w:val="003F1DB7"/>
    <w:rsid w:val="003F3877"/>
    <w:rsid w:val="003F7F45"/>
    <w:rsid w:val="004047EA"/>
    <w:rsid w:val="00404EAD"/>
    <w:rsid w:val="0044035B"/>
    <w:rsid w:val="00440993"/>
    <w:rsid w:val="00441A23"/>
    <w:rsid w:val="004555B5"/>
    <w:rsid w:val="00482AF4"/>
    <w:rsid w:val="00486211"/>
    <w:rsid w:val="004939E8"/>
    <w:rsid w:val="00497440"/>
    <w:rsid w:val="004A2C36"/>
    <w:rsid w:val="004A764E"/>
    <w:rsid w:val="004A7BE2"/>
    <w:rsid w:val="004E21AC"/>
    <w:rsid w:val="004E5ADD"/>
    <w:rsid w:val="004F6152"/>
    <w:rsid w:val="004F6E3C"/>
    <w:rsid w:val="00507DDB"/>
    <w:rsid w:val="00512332"/>
    <w:rsid w:val="0053381E"/>
    <w:rsid w:val="005375D9"/>
    <w:rsid w:val="0054411D"/>
    <w:rsid w:val="00587F61"/>
    <w:rsid w:val="005B205D"/>
    <w:rsid w:val="005B641B"/>
    <w:rsid w:val="005C01E9"/>
    <w:rsid w:val="005C2456"/>
    <w:rsid w:val="005C7ECD"/>
    <w:rsid w:val="005D136D"/>
    <w:rsid w:val="005E627A"/>
    <w:rsid w:val="005F1373"/>
    <w:rsid w:val="005F3400"/>
    <w:rsid w:val="005F40B9"/>
    <w:rsid w:val="00604A33"/>
    <w:rsid w:val="006067AD"/>
    <w:rsid w:val="00611BCC"/>
    <w:rsid w:val="00620167"/>
    <w:rsid w:val="00640BE5"/>
    <w:rsid w:val="00644658"/>
    <w:rsid w:val="006743B5"/>
    <w:rsid w:val="006757D0"/>
    <w:rsid w:val="006B0F68"/>
    <w:rsid w:val="006C2F1C"/>
    <w:rsid w:val="006D63A0"/>
    <w:rsid w:val="006D76D1"/>
    <w:rsid w:val="006F5735"/>
    <w:rsid w:val="007062B4"/>
    <w:rsid w:val="007170D5"/>
    <w:rsid w:val="00732ADD"/>
    <w:rsid w:val="00733EEA"/>
    <w:rsid w:val="00735267"/>
    <w:rsid w:val="007357D4"/>
    <w:rsid w:val="00746499"/>
    <w:rsid w:val="007479B5"/>
    <w:rsid w:val="00762A5E"/>
    <w:rsid w:val="00765EFC"/>
    <w:rsid w:val="007720C1"/>
    <w:rsid w:val="00781DB4"/>
    <w:rsid w:val="00791E85"/>
    <w:rsid w:val="007A043C"/>
    <w:rsid w:val="007B1AD1"/>
    <w:rsid w:val="007D37E2"/>
    <w:rsid w:val="007E4EBD"/>
    <w:rsid w:val="0082188C"/>
    <w:rsid w:val="00827A35"/>
    <w:rsid w:val="00833163"/>
    <w:rsid w:val="00842BF6"/>
    <w:rsid w:val="00844D55"/>
    <w:rsid w:val="008511AE"/>
    <w:rsid w:val="008805E2"/>
    <w:rsid w:val="008A7987"/>
    <w:rsid w:val="008C0D79"/>
    <w:rsid w:val="008C1006"/>
    <w:rsid w:val="008D0835"/>
    <w:rsid w:val="008D1A16"/>
    <w:rsid w:val="008D54A8"/>
    <w:rsid w:val="00916B49"/>
    <w:rsid w:val="00976705"/>
    <w:rsid w:val="00982637"/>
    <w:rsid w:val="00990F96"/>
    <w:rsid w:val="009A6189"/>
    <w:rsid w:val="009C26A4"/>
    <w:rsid w:val="009C62EF"/>
    <w:rsid w:val="009D3D2F"/>
    <w:rsid w:val="009F176B"/>
    <w:rsid w:val="009F6E72"/>
    <w:rsid w:val="00A26E20"/>
    <w:rsid w:val="00A41150"/>
    <w:rsid w:val="00A638F2"/>
    <w:rsid w:val="00AB12DB"/>
    <w:rsid w:val="00AE26D5"/>
    <w:rsid w:val="00AF03BD"/>
    <w:rsid w:val="00AF485E"/>
    <w:rsid w:val="00B14865"/>
    <w:rsid w:val="00B2581E"/>
    <w:rsid w:val="00B271C0"/>
    <w:rsid w:val="00B27F55"/>
    <w:rsid w:val="00B34CDB"/>
    <w:rsid w:val="00B673DE"/>
    <w:rsid w:val="00B7519D"/>
    <w:rsid w:val="00B84A67"/>
    <w:rsid w:val="00BA4EC7"/>
    <w:rsid w:val="00BF0E5B"/>
    <w:rsid w:val="00C031CA"/>
    <w:rsid w:val="00C13D83"/>
    <w:rsid w:val="00C24795"/>
    <w:rsid w:val="00C268F9"/>
    <w:rsid w:val="00C91A0E"/>
    <w:rsid w:val="00C92739"/>
    <w:rsid w:val="00CA7B52"/>
    <w:rsid w:val="00CF3028"/>
    <w:rsid w:val="00CF40E7"/>
    <w:rsid w:val="00D1034C"/>
    <w:rsid w:val="00D109AA"/>
    <w:rsid w:val="00D97C6F"/>
    <w:rsid w:val="00DA0DFB"/>
    <w:rsid w:val="00DB1EE1"/>
    <w:rsid w:val="00DD0C5E"/>
    <w:rsid w:val="00DE60B0"/>
    <w:rsid w:val="00DF5565"/>
    <w:rsid w:val="00E049AB"/>
    <w:rsid w:val="00E15382"/>
    <w:rsid w:val="00E16483"/>
    <w:rsid w:val="00E30082"/>
    <w:rsid w:val="00E3173C"/>
    <w:rsid w:val="00E76FE2"/>
    <w:rsid w:val="00EA7CA2"/>
    <w:rsid w:val="00EB7236"/>
    <w:rsid w:val="00F03A63"/>
    <w:rsid w:val="00F37BF0"/>
    <w:rsid w:val="00F43CE7"/>
    <w:rsid w:val="00F45B25"/>
    <w:rsid w:val="00F51780"/>
    <w:rsid w:val="00F53269"/>
    <w:rsid w:val="00F80086"/>
    <w:rsid w:val="00F8671B"/>
    <w:rsid w:val="00FA38D3"/>
    <w:rsid w:val="00FA6E3F"/>
    <w:rsid w:val="00FB2593"/>
    <w:rsid w:val="00FC2D12"/>
    <w:rsid w:val="00FC6223"/>
    <w:rsid w:val="00FC6D41"/>
    <w:rsid w:val="00FE17EF"/>
    <w:rsid w:val="00FF0B06"/>
    <w:rsid w:val="00FF796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7BD6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right="-685"/>
      <w:outlineLvl w:val="0"/>
    </w:pPr>
    <w:rPr>
      <w:rFonts w:ascii="Arial" w:hAnsi="Arial"/>
      <w:bCs/>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1440"/>
      </w:tabs>
      <w:outlineLvl w:val="2"/>
    </w:pPr>
    <w:rPr>
      <w:rFonts w:ascii="Arial" w:hAnsi="Arial"/>
      <w:sz w:val="24"/>
    </w:rPr>
  </w:style>
  <w:style w:type="paragraph" w:styleId="Heading4">
    <w:name w:val="heading 4"/>
    <w:basedOn w:val="Normal"/>
    <w:next w:val="Normal"/>
    <w:qFormat/>
    <w:pPr>
      <w:keepNext/>
      <w:ind w:left="720" w:firstLine="720"/>
      <w:outlineLvl w:val="3"/>
    </w:pPr>
    <w:rPr>
      <w:sz w:val="24"/>
    </w:rPr>
  </w:style>
  <w:style w:type="paragraph" w:styleId="Heading5">
    <w:name w:val="heading 5"/>
    <w:basedOn w:val="Normal"/>
    <w:next w:val="Normal"/>
    <w:qFormat/>
    <w:pPr>
      <w:keepNext/>
      <w:numPr>
        <w:numId w:val="18"/>
      </w:numPr>
      <w:tabs>
        <w:tab w:val="left" w:pos="1440"/>
      </w:tabs>
      <w:outlineLvl w:val="4"/>
    </w:pPr>
    <w:rPr>
      <w:rFonts w:ascii="Arial" w:hAnsi="Arial"/>
      <w:sz w:val="24"/>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ind w:left="1440"/>
      <w:outlineLvl w:val="6"/>
    </w:pPr>
    <w:rPr>
      <w:rFonts w:ascii="Arial" w:hAnsi="Arial"/>
      <w:sz w:val="24"/>
    </w:rPr>
  </w:style>
  <w:style w:type="paragraph" w:styleId="Heading8">
    <w:name w:val="heading 8"/>
    <w:basedOn w:val="Normal"/>
    <w:next w:val="Normal"/>
    <w:qFormat/>
    <w:pPr>
      <w:keepNext/>
      <w:tabs>
        <w:tab w:val="left" w:pos="10348"/>
      </w:tabs>
      <w:ind w:right="-565"/>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3">
    <w:name w:val="Body Text Indent 3"/>
    <w:basedOn w:val="Normal"/>
    <w:semiHidden/>
    <w:pPr>
      <w:ind w:left="1440" w:hanging="1440"/>
    </w:pPr>
    <w:rPr>
      <w:sz w:val="22"/>
    </w:rPr>
  </w:style>
  <w:style w:type="paragraph" w:styleId="BodyTextIndent2">
    <w:name w:val="Body Text Indent 2"/>
    <w:basedOn w:val="Normal"/>
    <w:semiHidden/>
    <w:pPr>
      <w:ind w:left="1440"/>
    </w:pPr>
    <w:rPr>
      <w:i/>
      <w:sz w:val="24"/>
    </w:rPr>
  </w:style>
  <w:style w:type="paragraph" w:styleId="BodyTextIndent">
    <w:name w:val="Body Text Indent"/>
    <w:basedOn w:val="Normal"/>
    <w:semiHidden/>
    <w:pPr>
      <w:ind w:left="1440" w:hanging="1440"/>
    </w:pPr>
    <w:rPr>
      <w:sz w:val="24"/>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sz w:val="24"/>
      <w:lang w:val="en-G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uiPriority w:val="99"/>
    <w:semiHidden/>
    <w:pPr>
      <w:spacing w:before="100" w:beforeAutospacing="1" w:after="100" w:afterAutospacing="1"/>
    </w:pPr>
    <w:rPr>
      <w:rFonts w:ascii="Arial Unicode MS" w:hAnsi="Arial Unicode MS" w:cs="Arial Unicode MS"/>
      <w:sz w:val="24"/>
      <w:szCs w:val="24"/>
      <w:lang w:val="en-GB"/>
    </w:rPr>
  </w:style>
  <w:style w:type="character" w:styleId="Emphasis">
    <w:name w:val="Emphasis"/>
    <w:uiPriority w:val="20"/>
    <w:qFormat/>
    <w:rPr>
      <w:rFonts w:ascii="Times New Roman" w:hAnsi="Times New Roman" w:cs="Times New Roman"/>
      <w:i/>
      <w:iCs/>
    </w:rPr>
  </w:style>
  <w:style w:type="character" w:customStyle="1" w:styleId="apple-style-span">
    <w:name w:val="apple-style-span"/>
    <w:basedOn w:val="DefaultParagraphFont"/>
    <w:rsid w:val="0022153C"/>
  </w:style>
  <w:style w:type="character" w:customStyle="1" w:styleId="apple-converted-space">
    <w:name w:val="apple-converted-space"/>
    <w:basedOn w:val="DefaultParagraphFont"/>
    <w:rsid w:val="0022153C"/>
  </w:style>
  <w:style w:type="paragraph" w:customStyle="1" w:styleId="DefaultText">
    <w:name w:val="Default Text"/>
    <w:basedOn w:val="Normal"/>
    <w:rsid w:val="00FC6D41"/>
    <w:pPr>
      <w:overflowPunct w:val="0"/>
      <w:autoSpaceDE w:val="0"/>
      <w:autoSpaceDN w:val="0"/>
      <w:adjustRightInd w:val="0"/>
      <w:ind w:left="720" w:hanging="720"/>
      <w:jc w:val="both"/>
      <w:textAlignment w:val="baseline"/>
    </w:pPr>
    <w:rPr>
      <w:rFonts w:ascii="Arial" w:hAnsi="Arial"/>
      <w:noProof/>
      <w:sz w:val="24"/>
      <w:lang w:val="en-GB"/>
    </w:rPr>
  </w:style>
  <w:style w:type="paragraph" w:customStyle="1" w:styleId="MediumShading1-Accent11">
    <w:name w:val="Medium Shading 1 - Accent 11"/>
    <w:uiPriority w:val="1"/>
    <w:qFormat/>
    <w:rsid w:val="00C92739"/>
    <w:rPr>
      <w:rFonts w:ascii="Calibri" w:eastAsia="Calibri" w:hAnsi="Calibri"/>
      <w:sz w:val="22"/>
      <w:szCs w:val="22"/>
    </w:rPr>
  </w:style>
  <w:style w:type="paragraph" w:styleId="ListParagraph">
    <w:name w:val="List Paragraph"/>
    <w:basedOn w:val="Normal"/>
    <w:uiPriority w:val="34"/>
    <w:qFormat/>
    <w:rsid w:val="007B1AD1"/>
    <w:pPr>
      <w:ind w:left="720"/>
      <w:contextualSpacing/>
    </w:pPr>
    <w:rPr>
      <w:rFonts w:ascii="Cambria" w:eastAsia="ＭＳ 明朝" w:hAnsi="Cambria"/>
      <w:sz w:val="24"/>
      <w:szCs w:val="24"/>
      <w:lang w:val="en-GB"/>
    </w:rPr>
  </w:style>
  <w:style w:type="paragraph" w:styleId="BalloonText">
    <w:name w:val="Balloon Text"/>
    <w:basedOn w:val="Normal"/>
    <w:link w:val="BalloonTextChar"/>
    <w:uiPriority w:val="99"/>
    <w:semiHidden/>
    <w:unhideWhenUsed/>
    <w:rsid w:val="006B0F68"/>
    <w:rPr>
      <w:rFonts w:ascii="Lucida Grande" w:hAnsi="Lucida Grande"/>
      <w:sz w:val="18"/>
      <w:szCs w:val="18"/>
    </w:rPr>
  </w:style>
  <w:style w:type="character" w:customStyle="1" w:styleId="BalloonTextChar">
    <w:name w:val="Balloon Text Char"/>
    <w:basedOn w:val="DefaultParagraphFont"/>
    <w:link w:val="BalloonText"/>
    <w:uiPriority w:val="99"/>
    <w:semiHidden/>
    <w:rsid w:val="006B0F68"/>
    <w:rPr>
      <w:rFonts w:ascii="Lucida Grande" w:hAnsi="Lucida Grande"/>
      <w:sz w:val="18"/>
      <w:szCs w:val="18"/>
    </w:rPr>
  </w:style>
  <w:style w:type="character" w:customStyle="1" w:styleId="color15">
    <w:name w:val="color_15"/>
    <w:basedOn w:val="DefaultParagraphFont"/>
    <w:rsid w:val="006D63A0"/>
  </w:style>
  <w:style w:type="paragraph" w:customStyle="1" w:styleId="font8">
    <w:name w:val="font_8"/>
    <w:basedOn w:val="Normal"/>
    <w:rsid w:val="00990F96"/>
    <w:pPr>
      <w:spacing w:before="100" w:beforeAutospacing="1" w:after="100" w:afterAutospacing="1"/>
    </w:pPr>
    <w:rPr>
      <w:rFonts w:ascii="Times" w:eastAsiaTheme="minorEastAsia" w:hAnsi="Times"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right="-685"/>
      <w:outlineLvl w:val="0"/>
    </w:pPr>
    <w:rPr>
      <w:rFonts w:ascii="Arial" w:hAnsi="Arial"/>
      <w:bCs/>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1440"/>
      </w:tabs>
      <w:outlineLvl w:val="2"/>
    </w:pPr>
    <w:rPr>
      <w:rFonts w:ascii="Arial" w:hAnsi="Arial"/>
      <w:sz w:val="24"/>
    </w:rPr>
  </w:style>
  <w:style w:type="paragraph" w:styleId="Heading4">
    <w:name w:val="heading 4"/>
    <w:basedOn w:val="Normal"/>
    <w:next w:val="Normal"/>
    <w:qFormat/>
    <w:pPr>
      <w:keepNext/>
      <w:ind w:left="720" w:firstLine="720"/>
      <w:outlineLvl w:val="3"/>
    </w:pPr>
    <w:rPr>
      <w:sz w:val="24"/>
    </w:rPr>
  </w:style>
  <w:style w:type="paragraph" w:styleId="Heading5">
    <w:name w:val="heading 5"/>
    <w:basedOn w:val="Normal"/>
    <w:next w:val="Normal"/>
    <w:qFormat/>
    <w:pPr>
      <w:keepNext/>
      <w:numPr>
        <w:numId w:val="18"/>
      </w:numPr>
      <w:tabs>
        <w:tab w:val="left" w:pos="1440"/>
      </w:tabs>
      <w:outlineLvl w:val="4"/>
    </w:pPr>
    <w:rPr>
      <w:rFonts w:ascii="Arial" w:hAnsi="Arial"/>
      <w:sz w:val="24"/>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ind w:left="1440"/>
      <w:outlineLvl w:val="6"/>
    </w:pPr>
    <w:rPr>
      <w:rFonts w:ascii="Arial" w:hAnsi="Arial"/>
      <w:sz w:val="24"/>
    </w:rPr>
  </w:style>
  <w:style w:type="paragraph" w:styleId="Heading8">
    <w:name w:val="heading 8"/>
    <w:basedOn w:val="Normal"/>
    <w:next w:val="Normal"/>
    <w:qFormat/>
    <w:pPr>
      <w:keepNext/>
      <w:tabs>
        <w:tab w:val="left" w:pos="10348"/>
      </w:tabs>
      <w:ind w:right="-565"/>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3">
    <w:name w:val="Body Text Indent 3"/>
    <w:basedOn w:val="Normal"/>
    <w:semiHidden/>
    <w:pPr>
      <w:ind w:left="1440" w:hanging="1440"/>
    </w:pPr>
    <w:rPr>
      <w:sz w:val="22"/>
    </w:rPr>
  </w:style>
  <w:style w:type="paragraph" w:styleId="BodyTextIndent2">
    <w:name w:val="Body Text Indent 2"/>
    <w:basedOn w:val="Normal"/>
    <w:semiHidden/>
    <w:pPr>
      <w:ind w:left="1440"/>
    </w:pPr>
    <w:rPr>
      <w:i/>
      <w:sz w:val="24"/>
    </w:rPr>
  </w:style>
  <w:style w:type="paragraph" w:styleId="BodyTextIndent">
    <w:name w:val="Body Text Indent"/>
    <w:basedOn w:val="Normal"/>
    <w:semiHidden/>
    <w:pPr>
      <w:ind w:left="1440" w:hanging="1440"/>
    </w:pPr>
    <w:rPr>
      <w:sz w:val="24"/>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sz w:val="24"/>
      <w:lang w:val="en-G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uiPriority w:val="99"/>
    <w:semiHidden/>
    <w:pPr>
      <w:spacing w:before="100" w:beforeAutospacing="1" w:after="100" w:afterAutospacing="1"/>
    </w:pPr>
    <w:rPr>
      <w:rFonts w:ascii="Arial Unicode MS" w:hAnsi="Arial Unicode MS" w:cs="Arial Unicode MS"/>
      <w:sz w:val="24"/>
      <w:szCs w:val="24"/>
      <w:lang w:val="en-GB"/>
    </w:rPr>
  </w:style>
  <w:style w:type="character" w:styleId="Emphasis">
    <w:name w:val="Emphasis"/>
    <w:uiPriority w:val="20"/>
    <w:qFormat/>
    <w:rPr>
      <w:rFonts w:ascii="Times New Roman" w:hAnsi="Times New Roman" w:cs="Times New Roman"/>
      <w:i/>
      <w:iCs/>
    </w:rPr>
  </w:style>
  <w:style w:type="character" w:customStyle="1" w:styleId="apple-style-span">
    <w:name w:val="apple-style-span"/>
    <w:basedOn w:val="DefaultParagraphFont"/>
    <w:rsid w:val="0022153C"/>
  </w:style>
  <w:style w:type="character" w:customStyle="1" w:styleId="apple-converted-space">
    <w:name w:val="apple-converted-space"/>
    <w:basedOn w:val="DefaultParagraphFont"/>
    <w:rsid w:val="0022153C"/>
  </w:style>
  <w:style w:type="paragraph" w:customStyle="1" w:styleId="DefaultText">
    <w:name w:val="Default Text"/>
    <w:basedOn w:val="Normal"/>
    <w:rsid w:val="00FC6D41"/>
    <w:pPr>
      <w:overflowPunct w:val="0"/>
      <w:autoSpaceDE w:val="0"/>
      <w:autoSpaceDN w:val="0"/>
      <w:adjustRightInd w:val="0"/>
      <w:ind w:left="720" w:hanging="720"/>
      <w:jc w:val="both"/>
      <w:textAlignment w:val="baseline"/>
    </w:pPr>
    <w:rPr>
      <w:rFonts w:ascii="Arial" w:hAnsi="Arial"/>
      <w:noProof/>
      <w:sz w:val="24"/>
      <w:lang w:val="en-GB"/>
    </w:rPr>
  </w:style>
  <w:style w:type="paragraph" w:customStyle="1" w:styleId="MediumShading1-Accent11">
    <w:name w:val="Medium Shading 1 - Accent 11"/>
    <w:uiPriority w:val="1"/>
    <w:qFormat/>
    <w:rsid w:val="00C92739"/>
    <w:rPr>
      <w:rFonts w:ascii="Calibri" w:eastAsia="Calibri" w:hAnsi="Calibri"/>
      <w:sz w:val="22"/>
      <w:szCs w:val="22"/>
    </w:rPr>
  </w:style>
  <w:style w:type="paragraph" w:styleId="ListParagraph">
    <w:name w:val="List Paragraph"/>
    <w:basedOn w:val="Normal"/>
    <w:uiPriority w:val="34"/>
    <w:qFormat/>
    <w:rsid w:val="007B1AD1"/>
    <w:pPr>
      <w:ind w:left="720"/>
      <w:contextualSpacing/>
    </w:pPr>
    <w:rPr>
      <w:rFonts w:ascii="Cambria" w:eastAsia="ＭＳ 明朝" w:hAnsi="Cambria"/>
      <w:sz w:val="24"/>
      <w:szCs w:val="24"/>
      <w:lang w:val="en-GB"/>
    </w:rPr>
  </w:style>
  <w:style w:type="paragraph" w:styleId="BalloonText">
    <w:name w:val="Balloon Text"/>
    <w:basedOn w:val="Normal"/>
    <w:link w:val="BalloonTextChar"/>
    <w:uiPriority w:val="99"/>
    <w:semiHidden/>
    <w:unhideWhenUsed/>
    <w:rsid w:val="006B0F68"/>
    <w:rPr>
      <w:rFonts w:ascii="Lucida Grande" w:hAnsi="Lucida Grande"/>
      <w:sz w:val="18"/>
      <w:szCs w:val="18"/>
    </w:rPr>
  </w:style>
  <w:style w:type="character" w:customStyle="1" w:styleId="BalloonTextChar">
    <w:name w:val="Balloon Text Char"/>
    <w:basedOn w:val="DefaultParagraphFont"/>
    <w:link w:val="BalloonText"/>
    <w:uiPriority w:val="99"/>
    <w:semiHidden/>
    <w:rsid w:val="006B0F68"/>
    <w:rPr>
      <w:rFonts w:ascii="Lucida Grande" w:hAnsi="Lucida Grande"/>
      <w:sz w:val="18"/>
      <w:szCs w:val="18"/>
    </w:rPr>
  </w:style>
  <w:style w:type="character" w:customStyle="1" w:styleId="color15">
    <w:name w:val="color_15"/>
    <w:basedOn w:val="DefaultParagraphFont"/>
    <w:rsid w:val="006D63A0"/>
  </w:style>
  <w:style w:type="paragraph" w:customStyle="1" w:styleId="font8">
    <w:name w:val="font_8"/>
    <w:basedOn w:val="Normal"/>
    <w:rsid w:val="00990F96"/>
    <w:pPr>
      <w:spacing w:before="100" w:beforeAutospacing="1" w:after="100" w:afterAutospacing="1"/>
    </w:pPr>
    <w:rPr>
      <w:rFonts w:ascii="Times" w:eastAsiaTheme="minorEastAsia" w:hAnsi="Time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2970">
      <w:bodyDiv w:val="1"/>
      <w:marLeft w:val="0"/>
      <w:marRight w:val="0"/>
      <w:marTop w:val="0"/>
      <w:marBottom w:val="0"/>
      <w:divBdr>
        <w:top w:val="none" w:sz="0" w:space="0" w:color="auto"/>
        <w:left w:val="none" w:sz="0" w:space="0" w:color="auto"/>
        <w:bottom w:val="none" w:sz="0" w:space="0" w:color="auto"/>
        <w:right w:val="none" w:sz="0" w:space="0" w:color="auto"/>
      </w:divBdr>
    </w:div>
    <w:div w:id="243338127">
      <w:bodyDiv w:val="1"/>
      <w:marLeft w:val="0"/>
      <w:marRight w:val="0"/>
      <w:marTop w:val="0"/>
      <w:marBottom w:val="0"/>
      <w:divBdr>
        <w:top w:val="none" w:sz="0" w:space="0" w:color="auto"/>
        <w:left w:val="none" w:sz="0" w:space="0" w:color="auto"/>
        <w:bottom w:val="none" w:sz="0" w:space="0" w:color="auto"/>
        <w:right w:val="none" w:sz="0" w:space="0" w:color="auto"/>
      </w:divBdr>
    </w:div>
    <w:div w:id="305402324">
      <w:bodyDiv w:val="1"/>
      <w:marLeft w:val="0"/>
      <w:marRight w:val="0"/>
      <w:marTop w:val="0"/>
      <w:marBottom w:val="0"/>
      <w:divBdr>
        <w:top w:val="none" w:sz="0" w:space="0" w:color="auto"/>
        <w:left w:val="none" w:sz="0" w:space="0" w:color="auto"/>
        <w:bottom w:val="none" w:sz="0" w:space="0" w:color="auto"/>
        <w:right w:val="none" w:sz="0" w:space="0" w:color="auto"/>
      </w:divBdr>
    </w:div>
    <w:div w:id="398208685">
      <w:bodyDiv w:val="1"/>
      <w:marLeft w:val="0"/>
      <w:marRight w:val="0"/>
      <w:marTop w:val="0"/>
      <w:marBottom w:val="0"/>
      <w:divBdr>
        <w:top w:val="none" w:sz="0" w:space="0" w:color="auto"/>
        <w:left w:val="none" w:sz="0" w:space="0" w:color="auto"/>
        <w:bottom w:val="none" w:sz="0" w:space="0" w:color="auto"/>
        <w:right w:val="none" w:sz="0" w:space="0" w:color="auto"/>
      </w:divBdr>
    </w:div>
    <w:div w:id="430517658">
      <w:bodyDiv w:val="1"/>
      <w:marLeft w:val="0"/>
      <w:marRight w:val="0"/>
      <w:marTop w:val="0"/>
      <w:marBottom w:val="0"/>
      <w:divBdr>
        <w:top w:val="none" w:sz="0" w:space="0" w:color="auto"/>
        <w:left w:val="none" w:sz="0" w:space="0" w:color="auto"/>
        <w:bottom w:val="none" w:sz="0" w:space="0" w:color="auto"/>
        <w:right w:val="none" w:sz="0" w:space="0" w:color="auto"/>
      </w:divBdr>
    </w:div>
    <w:div w:id="966080585">
      <w:bodyDiv w:val="1"/>
      <w:marLeft w:val="0"/>
      <w:marRight w:val="0"/>
      <w:marTop w:val="0"/>
      <w:marBottom w:val="0"/>
      <w:divBdr>
        <w:top w:val="none" w:sz="0" w:space="0" w:color="auto"/>
        <w:left w:val="none" w:sz="0" w:space="0" w:color="auto"/>
        <w:bottom w:val="none" w:sz="0" w:space="0" w:color="auto"/>
        <w:right w:val="none" w:sz="0" w:space="0" w:color="auto"/>
      </w:divBdr>
    </w:div>
    <w:div w:id="1189107180">
      <w:bodyDiv w:val="1"/>
      <w:marLeft w:val="0"/>
      <w:marRight w:val="0"/>
      <w:marTop w:val="0"/>
      <w:marBottom w:val="0"/>
      <w:divBdr>
        <w:top w:val="none" w:sz="0" w:space="0" w:color="auto"/>
        <w:left w:val="none" w:sz="0" w:space="0" w:color="auto"/>
        <w:bottom w:val="none" w:sz="0" w:space="0" w:color="auto"/>
        <w:right w:val="none" w:sz="0" w:space="0" w:color="auto"/>
      </w:divBdr>
    </w:div>
    <w:div w:id="1203784774">
      <w:bodyDiv w:val="1"/>
      <w:marLeft w:val="0"/>
      <w:marRight w:val="0"/>
      <w:marTop w:val="0"/>
      <w:marBottom w:val="0"/>
      <w:divBdr>
        <w:top w:val="none" w:sz="0" w:space="0" w:color="auto"/>
        <w:left w:val="none" w:sz="0" w:space="0" w:color="auto"/>
        <w:bottom w:val="none" w:sz="0" w:space="0" w:color="auto"/>
        <w:right w:val="none" w:sz="0" w:space="0" w:color="auto"/>
      </w:divBdr>
    </w:div>
    <w:div w:id="1246114518">
      <w:bodyDiv w:val="1"/>
      <w:marLeft w:val="0"/>
      <w:marRight w:val="0"/>
      <w:marTop w:val="0"/>
      <w:marBottom w:val="0"/>
      <w:divBdr>
        <w:top w:val="none" w:sz="0" w:space="0" w:color="auto"/>
        <w:left w:val="none" w:sz="0" w:space="0" w:color="auto"/>
        <w:bottom w:val="none" w:sz="0" w:space="0" w:color="auto"/>
        <w:right w:val="none" w:sz="0" w:space="0" w:color="auto"/>
      </w:divBdr>
    </w:div>
    <w:div w:id="1356080894">
      <w:bodyDiv w:val="1"/>
      <w:marLeft w:val="0"/>
      <w:marRight w:val="0"/>
      <w:marTop w:val="0"/>
      <w:marBottom w:val="0"/>
      <w:divBdr>
        <w:top w:val="none" w:sz="0" w:space="0" w:color="auto"/>
        <w:left w:val="none" w:sz="0" w:space="0" w:color="auto"/>
        <w:bottom w:val="none" w:sz="0" w:space="0" w:color="auto"/>
        <w:right w:val="none" w:sz="0" w:space="0" w:color="auto"/>
      </w:divBdr>
    </w:div>
    <w:div w:id="1418552026">
      <w:bodyDiv w:val="1"/>
      <w:marLeft w:val="0"/>
      <w:marRight w:val="0"/>
      <w:marTop w:val="0"/>
      <w:marBottom w:val="0"/>
      <w:divBdr>
        <w:top w:val="none" w:sz="0" w:space="0" w:color="auto"/>
        <w:left w:val="none" w:sz="0" w:space="0" w:color="auto"/>
        <w:bottom w:val="none" w:sz="0" w:space="0" w:color="auto"/>
        <w:right w:val="none" w:sz="0" w:space="0" w:color="auto"/>
      </w:divBdr>
    </w:div>
    <w:div w:id="1690331047">
      <w:bodyDiv w:val="1"/>
      <w:marLeft w:val="0"/>
      <w:marRight w:val="0"/>
      <w:marTop w:val="0"/>
      <w:marBottom w:val="0"/>
      <w:divBdr>
        <w:top w:val="none" w:sz="0" w:space="0" w:color="auto"/>
        <w:left w:val="none" w:sz="0" w:space="0" w:color="auto"/>
        <w:bottom w:val="none" w:sz="0" w:space="0" w:color="auto"/>
        <w:right w:val="none" w:sz="0" w:space="0" w:color="auto"/>
      </w:divBdr>
    </w:div>
    <w:div w:id="20942344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mleibhammer@gmail.com"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3622</Words>
  <Characters>20651</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CURRICULUM VITAE</vt:lpstr>
    </vt:vector>
  </TitlesOfParts>
  <Company>MTN</Company>
  <LinksUpToDate>false</LinksUpToDate>
  <CharactersWithSpaces>24225</CharactersWithSpaces>
  <SharedDoc>false</SharedDoc>
  <HLinks>
    <vt:vector size="18" baseType="variant">
      <vt:variant>
        <vt:i4>7077946</vt:i4>
      </vt:variant>
      <vt:variant>
        <vt:i4>0</vt:i4>
      </vt:variant>
      <vt:variant>
        <vt:i4>0</vt:i4>
      </vt:variant>
      <vt:variant>
        <vt:i4>5</vt:i4>
      </vt:variant>
      <vt:variant>
        <vt:lpwstr>mailto:nmleibhammer@gmail.com</vt:lpwstr>
      </vt:variant>
      <vt:variant>
        <vt:lpwstr/>
      </vt:variant>
      <vt:variant>
        <vt:i4>262191</vt:i4>
      </vt:variant>
      <vt:variant>
        <vt:i4>2189</vt:i4>
      </vt:variant>
      <vt:variant>
        <vt:i4>1029</vt:i4>
      </vt:variant>
      <vt:variant>
        <vt:i4>1</vt:i4>
      </vt:variant>
      <vt:variant>
        <vt:lpwstr>_DSC2112</vt:lpwstr>
      </vt:variant>
      <vt:variant>
        <vt:lpwstr/>
      </vt:variant>
      <vt:variant>
        <vt:i4>6160468</vt:i4>
      </vt:variant>
      <vt:variant>
        <vt:i4>18986</vt:i4>
      </vt:variant>
      <vt:variant>
        <vt:i4>1028</vt:i4>
      </vt:variant>
      <vt:variant>
        <vt:i4>1</vt:i4>
      </vt:variant>
      <vt:variant>
        <vt:lpwstr>JAG_dungamanzi_010 cropped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Leibhammer</dc:creator>
  <cp:keywords/>
  <cp:lastModifiedBy>Nessa Leibhammer</cp:lastModifiedBy>
  <cp:revision>14</cp:revision>
  <cp:lastPrinted>2008-04-06T15:40:00Z</cp:lastPrinted>
  <dcterms:created xsi:type="dcterms:W3CDTF">2018-07-22T15:14:00Z</dcterms:created>
  <dcterms:modified xsi:type="dcterms:W3CDTF">2019-08-24T09:10:00Z</dcterms:modified>
</cp:coreProperties>
</file>